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08" w:type="dxa"/>
        <w:tblLook w:val="04A0" w:firstRow="1" w:lastRow="0" w:firstColumn="1" w:lastColumn="0" w:noHBand="0" w:noVBand="1"/>
      </w:tblPr>
      <w:tblGrid>
        <w:gridCol w:w="5495"/>
        <w:gridCol w:w="4079"/>
      </w:tblGrid>
      <w:tr w:rsidR="00BB7664" w:rsidRPr="00BB7664" w:rsidTr="005429CB">
        <w:tc>
          <w:tcPr>
            <w:tcW w:w="5495" w:type="dxa"/>
            <w:shd w:val="clear" w:color="auto" w:fill="auto"/>
          </w:tcPr>
          <w:p w:rsidR="00BB7664" w:rsidRPr="00BB7664" w:rsidRDefault="00BB7664" w:rsidP="00BB7664">
            <w:pPr>
              <w:widowControl/>
              <w:jc w:val="both"/>
              <w:rPr>
                <w:sz w:val="25"/>
                <w:szCs w:val="25"/>
                <w:lang w:val="ru-RU" w:eastAsia="ru-RU"/>
              </w:rPr>
            </w:pPr>
          </w:p>
        </w:tc>
        <w:tc>
          <w:tcPr>
            <w:tcW w:w="4079" w:type="dxa"/>
            <w:shd w:val="clear" w:color="auto" w:fill="auto"/>
          </w:tcPr>
          <w:p w:rsidR="00BB7664" w:rsidRPr="00BB7664" w:rsidRDefault="00BB7664" w:rsidP="00BB7664">
            <w:pPr>
              <w:widowControl/>
              <w:jc w:val="both"/>
              <w:rPr>
                <w:sz w:val="25"/>
                <w:szCs w:val="25"/>
                <w:lang w:eastAsia="ru-RU"/>
              </w:rPr>
            </w:pPr>
            <w:r w:rsidRPr="00BB7664">
              <w:rPr>
                <w:sz w:val="25"/>
                <w:szCs w:val="25"/>
                <w:lang w:eastAsia="ru-RU"/>
              </w:rPr>
              <w:t xml:space="preserve">Додаток </w:t>
            </w:r>
            <w:r>
              <w:rPr>
                <w:sz w:val="25"/>
                <w:szCs w:val="25"/>
                <w:lang w:eastAsia="ru-RU"/>
              </w:rPr>
              <w:t>2</w:t>
            </w:r>
          </w:p>
          <w:p w:rsidR="00BB7664" w:rsidRPr="00BB7664" w:rsidRDefault="00BB7664" w:rsidP="00BB7664">
            <w:pPr>
              <w:widowControl/>
              <w:jc w:val="both"/>
              <w:rPr>
                <w:sz w:val="26"/>
                <w:szCs w:val="26"/>
                <w:lang w:eastAsia="ru-RU"/>
              </w:rPr>
            </w:pPr>
            <w:r w:rsidRPr="00BB7664">
              <w:rPr>
                <w:sz w:val="25"/>
                <w:szCs w:val="25"/>
                <w:lang w:eastAsia="ru-RU"/>
              </w:rPr>
              <w:t>до</w:t>
            </w:r>
            <w:r w:rsidRPr="00BB7664">
              <w:rPr>
                <w:sz w:val="26"/>
                <w:szCs w:val="26"/>
                <w:lang w:eastAsia="ru-RU"/>
              </w:rPr>
              <w:t xml:space="preserve"> </w:t>
            </w:r>
            <w:r w:rsidRPr="00BB7664">
              <w:rPr>
                <w:sz w:val="25"/>
                <w:szCs w:val="25"/>
                <w:lang w:eastAsia="ru-RU"/>
              </w:rPr>
              <w:t xml:space="preserve">рішення Бучанської міської ради </w:t>
            </w:r>
            <w:r w:rsidR="005429CB">
              <w:rPr>
                <w:sz w:val="25"/>
                <w:szCs w:val="25"/>
                <w:lang w:eastAsia="ru-RU"/>
              </w:rPr>
              <w:t>від  _________</w:t>
            </w:r>
            <w:r w:rsidRPr="00BB7664">
              <w:rPr>
                <w:sz w:val="25"/>
                <w:szCs w:val="25"/>
                <w:lang w:eastAsia="ru-RU"/>
              </w:rPr>
              <w:t>2025</w:t>
            </w:r>
            <w:r w:rsidR="005429CB">
              <w:rPr>
                <w:sz w:val="25"/>
                <w:szCs w:val="25"/>
                <w:lang w:eastAsia="ru-RU"/>
              </w:rPr>
              <w:t xml:space="preserve"> № ____-84</w:t>
            </w:r>
            <w:r w:rsidRPr="00BB7664">
              <w:rPr>
                <w:sz w:val="25"/>
                <w:szCs w:val="25"/>
                <w:lang w:eastAsia="ru-RU"/>
              </w:rPr>
              <w:t xml:space="preserve">-VIII  </w:t>
            </w:r>
          </w:p>
        </w:tc>
      </w:tr>
    </w:tbl>
    <w:p w:rsidR="003B12C0" w:rsidRDefault="003B12C0" w:rsidP="003B12C0">
      <w:pPr>
        <w:pStyle w:val="a3"/>
        <w:spacing w:before="9"/>
        <w:ind w:left="0"/>
        <w:jc w:val="left"/>
        <w:rPr>
          <w:b/>
          <w:sz w:val="26"/>
          <w:szCs w:val="26"/>
        </w:rPr>
      </w:pPr>
    </w:p>
    <w:p w:rsidR="00BB7664" w:rsidRPr="009E6B47" w:rsidRDefault="00BB7664" w:rsidP="003B12C0">
      <w:pPr>
        <w:pStyle w:val="a3"/>
        <w:spacing w:before="9"/>
        <w:ind w:left="0"/>
        <w:jc w:val="left"/>
        <w:rPr>
          <w:b/>
          <w:sz w:val="26"/>
          <w:szCs w:val="26"/>
        </w:rPr>
      </w:pPr>
    </w:p>
    <w:p w:rsidR="00130D6B" w:rsidRDefault="003B12C0" w:rsidP="00130D6B">
      <w:pPr>
        <w:pStyle w:val="1"/>
        <w:spacing w:line="235" w:lineRule="auto"/>
        <w:ind w:left="2985" w:right="1502" w:hanging="1412"/>
        <w:rPr>
          <w:sz w:val="26"/>
          <w:szCs w:val="26"/>
        </w:rPr>
      </w:pPr>
      <w:r w:rsidRPr="009E6B47">
        <w:rPr>
          <w:sz w:val="26"/>
          <w:szCs w:val="26"/>
        </w:rPr>
        <w:t>Методика</w:t>
      </w:r>
    </w:p>
    <w:p w:rsidR="003B12C0" w:rsidRPr="009E6B47" w:rsidRDefault="003B12C0" w:rsidP="00130D6B">
      <w:pPr>
        <w:pStyle w:val="1"/>
        <w:spacing w:line="235" w:lineRule="auto"/>
        <w:ind w:left="2985" w:right="1502" w:hanging="1412"/>
        <w:rPr>
          <w:sz w:val="26"/>
          <w:szCs w:val="26"/>
        </w:rPr>
      </w:pPr>
      <w:r w:rsidRPr="009E6B47">
        <w:rPr>
          <w:sz w:val="26"/>
          <w:szCs w:val="26"/>
        </w:rPr>
        <w:t>розрахунку та розподілу орендної плати за комунальне майно</w:t>
      </w:r>
      <w:r w:rsidR="001A01AF">
        <w:rPr>
          <w:sz w:val="26"/>
          <w:szCs w:val="26"/>
        </w:rPr>
        <w:t xml:space="preserve"> </w:t>
      </w:r>
      <w:r w:rsidRPr="009E6B47">
        <w:rPr>
          <w:spacing w:val="-58"/>
          <w:sz w:val="26"/>
          <w:szCs w:val="26"/>
        </w:rPr>
        <w:t xml:space="preserve"> </w:t>
      </w:r>
      <w:r w:rsidR="0090498B" w:rsidRPr="009E6B47">
        <w:rPr>
          <w:sz w:val="26"/>
          <w:szCs w:val="26"/>
        </w:rPr>
        <w:t>Буча</w:t>
      </w:r>
      <w:r w:rsidRPr="009E6B47">
        <w:rPr>
          <w:sz w:val="26"/>
          <w:szCs w:val="26"/>
        </w:rPr>
        <w:t>нської</w:t>
      </w:r>
      <w:r w:rsidRPr="009E6B47">
        <w:rPr>
          <w:spacing w:val="44"/>
          <w:sz w:val="26"/>
          <w:szCs w:val="26"/>
        </w:rPr>
        <w:t xml:space="preserve"> </w:t>
      </w:r>
      <w:r w:rsidRPr="009E6B47">
        <w:rPr>
          <w:sz w:val="26"/>
          <w:szCs w:val="26"/>
        </w:rPr>
        <w:t>міської</w:t>
      </w:r>
      <w:r w:rsidRPr="009E6B47">
        <w:rPr>
          <w:spacing w:val="3"/>
          <w:sz w:val="26"/>
          <w:szCs w:val="26"/>
        </w:rPr>
        <w:t xml:space="preserve"> </w:t>
      </w:r>
      <w:r w:rsidRPr="009E6B47">
        <w:rPr>
          <w:sz w:val="26"/>
          <w:szCs w:val="26"/>
        </w:rPr>
        <w:t>територіальної</w:t>
      </w:r>
      <w:r w:rsidRPr="009E6B47">
        <w:rPr>
          <w:spacing w:val="31"/>
          <w:sz w:val="26"/>
          <w:szCs w:val="26"/>
        </w:rPr>
        <w:t xml:space="preserve"> </w:t>
      </w:r>
      <w:r w:rsidRPr="009E6B47">
        <w:rPr>
          <w:sz w:val="26"/>
          <w:szCs w:val="26"/>
        </w:rPr>
        <w:t>громади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099"/>
        </w:tabs>
        <w:spacing w:before="160"/>
        <w:ind w:left="731" w:right="653" w:firstLine="1081"/>
        <w:jc w:val="both"/>
        <w:rPr>
          <w:sz w:val="24"/>
        </w:rPr>
      </w:pPr>
      <w:r>
        <w:rPr>
          <w:sz w:val="24"/>
        </w:rPr>
        <w:t>Ця Методика розроблена на підставі Закону України «Про оренду 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майна»</w:t>
      </w:r>
      <w:r>
        <w:rPr>
          <w:spacing w:val="1"/>
          <w:sz w:val="24"/>
        </w:rPr>
        <w:t xml:space="preserve"> </w:t>
      </w:r>
      <w:r>
        <w:rPr>
          <w:sz w:val="24"/>
        </w:rPr>
        <w:t>(далі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Закон),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передачі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 майна, затвердженого постановою Кабінету Міністрів України від 3 червня</w:t>
      </w:r>
      <w:r>
        <w:rPr>
          <w:spacing w:val="1"/>
          <w:sz w:val="24"/>
        </w:rPr>
        <w:t xml:space="preserve"> </w:t>
      </w:r>
      <w:r>
        <w:rPr>
          <w:sz w:val="24"/>
        </w:rPr>
        <w:t>2020 р. № 483 «Деякі питання оренди державного та комунального майна» (далі - Порядок)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розрахунку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державне</w:t>
      </w:r>
      <w:r>
        <w:rPr>
          <w:spacing w:val="1"/>
          <w:sz w:val="24"/>
        </w:rPr>
        <w:t xml:space="preserve"> </w:t>
      </w:r>
      <w:r>
        <w:rPr>
          <w:sz w:val="24"/>
        </w:rPr>
        <w:t>майно,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затвердженої постановою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Кабінету Міністрів України від 28 квітня 2021 р. № 630 «Деякі питання розрахунку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державне</w:t>
      </w:r>
      <w:r>
        <w:rPr>
          <w:spacing w:val="1"/>
          <w:sz w:val="24"/>
        </w:rPr>
        <w:t xml:space="preserve"> </w:t>
      </w:r>
      <w:r>
        <w:rPr>
          <w:sz w:val="24"/>
        </w:rPr>
        <w:t>майно»,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визначає</w:t>
      </w:r>
      <w:r>
        <w:rPr>
          <w:spacing w:val="1"/>
          <w:sz w:val="24"/>
        </w:rPr>
        <w:t xml:space="preserve"> </w:t>
      </w:r>
      <w:r>
        <w:rPr>
          <w:sz w:val="24"/>
        </w:rPr>
        <w:t>механізм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розміру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оренду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об’єктів</w:t>
      </w:r>
      <w:r>
        <w:rPr>
          <w:spacing w:val="27"/>
          <w:sz w:val="24"/>
        </w:rPr>
        <w:t xml:space="preserve"> </w:t>
      </w:r>
      <w:r>
        <w:rPr>
          <w:sz w:val="24"/>
        </w:rPr>
        <w:t>комунальної</w:t>
      </w:r>
      <w:r>
        <w:rPr>
          <w:spacing w:val="16"/>
          <w:sz w:val="24"/>
        </w:rPr>
        <w:t xml:space="preserve"> </w:t>
      </w:r>
      <w:r>
        <w:rPr>
          <w:sz w:val="24"/>
        </w:rPr>
        <w:t>власності</w:t>
      </w:r>
      <w:r>
        <w:rPr>
          <w:spacing w:val="-11"/>
          <w:sz w:val="24"/>
        </w:rPr>
        <w:t xml:space="preserve"> </w:t>
      </w:r>
      <w:r w:rsidR="0090498B">
        <w:rPr>
          <w:sz w:val="24"/>
        </w:rPr>
        <w:t>Буча</w:t>
      </w:r>
      <w:r>
        <w:rPr>
          <w:sz w:val="24"/>
        </w:rPr>
        <w:t>нської</w:t>
      </w:r>
      <w:r>
        <w:rPr>
          <w:spacing w:val="28"/>
          <w:sz w:val="24"/>
        </w:rPr>
        <w:t xml:space="preserve"> </w:t>
      </w:r>
      <w:r>
        <w:rPr>
          <w:sz w:val="24"/>
        </w:rPr>
        <w:t>міської</w:t>
      </w:r>
      <w:r>
        <w:rPr>
          <w:spacing w:val="29"/>
          <w:sz w:val="24"/>
        </w:rPr>
        <w:t xml:space="preserve"> </w:t>
      </w:r>
      <w:r>
        <w:rPr>
          <w:sz w:val="24"/>
        </w:rPr>
        <w:t>територіальної</w:t>
      </w:r>
      <w:r>
        <w:rPr>
          <w:spacing w:val="16"/>
          <w:sz w:val="24"/>
        </w:rPr>
        <w:t xml:space="preserve"> </w:t>
      </w:r>
      <w:r>
        <w:rPr>
          <w:sz w:val="24"/>
        </w:rPr>
        <w:t>громади.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324"/>
        </w:tabs>
        <w:spacing w:line="244" w:lineRule="auto"/>
        <w:ind w:left="731" w:right="667" w:firstLine="1081"/>
        <w:jc w:val="both"/>
        <w:rPr>
          <w:sz w:val="24"/>
        </w:rPr>
      </w:pP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разі</w:t>
      </w:r>
      <w:r>
        <w:rPr>
          <w:spacing w:val="1"/>
          <w:sz w:val="24"/>
        </w:rPr>
        <w:t xml:space="preserve"> </w:t>
      </w:r>
      <w:r>
        <w:rPr>
          <w:sz w:val="24"/>
        </w:rPr>
        <w:t>коли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орендодавцем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нерухомого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балансоутримувач, </w:t>
      </w:r>
      <w:r>
        <w:rPr>
          <w:sz w:val="24"/>
        </w:rPr>
        <w:t>розмір орендної плати погоджується уповноваженим органом управління</w:t>
      </w:r>
      <w:r>
        <w:rPr>
          <w:spacing w:val="-57"/>
          <w:sz w:val="24"/>
        </w:rPr>
        <w:t xml:space="preserve"> </w:t>
      </w:r>
      <w:r>
        <w:rPr>
          <w:sz w:val="24"/>
        </w:rPr>
        <w:t>майном</w:t>
      </w:r>
      <w:r>
        <w:rPr>
          <w:spacing w:val="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статутом/положенням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передбачено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необхідність</w:t>
      </w:r>
      <w:r>
        <w:rPr>
          <w:spacing w:val="4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6"/>
          <w:sz w:val="24"/>
        </w:rPr>
        <w:t xml:space="preserve"> </w:t>
      </w:r>
      <w:r>
        <w:rPr>
          <w:sz w:val="24"/>
        </w:rPr>
        <w:t>обов’язкового</w:t>
      </w:r>
      <w:r>
        <w:rPr>
          <w:spacing w:val="19"/>
          <w:sz w:val="24"/>
        </w:rPr>
        <w:t xml:space="preserve"> </w:t>
      </w:r>
      <w:r>
        <w:rPr>
          <w:sz w:val="24"/>
        </w:rPr>
        <w:t>погодження</w:t>
      </w:r>
      <w:r>
        <w:rPr>
          <w:spacing w:val="-13"/>
          <w:sz w:val="24"/>
        </w:rPr>
        <w:t xml:space="preserve"> </w:t>
      </w:r>
      <w:r>
        <w:rPr>
          <w:sz w:val="24"/>
        </w:rPr>
        <w:t>розміру</w:t>
      </w:r>
      <w:r>
        <w:rPr>
          <w:spacing w:val="19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13"/>
          <w:sz w:val="24"/>
        </w:rPr>
        <w:t xml:space="preserve"> </w:t>
      </w:r>
      <w:r>
        <w:rPr>
          <w:sz w:val="24"/>
        </w:rPr>
        <w:t>плати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pacing w:val="-12"/>
          <w:sz w:val="24"/>
        </w:rPr>
        <w:t xml:space="preserve"> </w:t>
      </w:r>
      <w:r>
        <w:rPr>
          <w:sz w:val="24"/>
        </w:rPr>
        <w:t>ним.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144"/>
        </w:tabs>
        <w:spacing w:line="242" w:lineRule="auto"/>
        <w:ind w:left="731" w:right="676" w:firstLine="1081"/>
        <w:jc w:val="both"/>
        <w:rPr>
          <w:sz w:val="24"/>
        </w:rPr>
      </w:pP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оренду іншого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індивідуально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включаються витрати на утримання орендованого майна та плата за послуги, які 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укладеного</w:t>
      </w:r>
      <w:r>
        <w:rPr>
          <w:spacing w:val="25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0"/>
          <w:sz w:val="24"/>
        </w:rPr>
        <w:t xml:space="preserve"> </w:t>
      </w:r>
      <w:r>
        <w:rPr>
          <w:sz w:val="24"/>
        </w:rPr>
        <w:t>зобов’язується</w:t>
      </w:r>
      <w:r>
        <w:rPr>
          <w:spacing w:val="20"/>
          <w:sz w:val="24"/>
        </w:rPr>
        <w:t xml:space="preserve"> </w:t>
      </w:r>
      <w:r>
        <w:rPr>
          <w:sz w:val="24"/>
        </w:rPr>
        <w:t>надавати</w:t>
      </w:r>
      <w:r>
        <w:rPr>
          <w:spacing w:val="3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-3"/>
          <w:sz w:val="24"/>
        </w:rPr>
        <w:t xml:space="preserve"> </w:t>
      </w:r>
      <w:r>
        <w:rPr>
          <w:sz w:val="24"/>
        </w:rPr>
        <w:t>балансоутримувач.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069"/>
        </w:tabs>
        <w:spacing w:line="242" w:lineRule="auto"/>
        <w:ind w:left="731" w:right="663" w:firstLine="1081"/>
        <w:jc w:val="both"/>
        <w:rPr>
          <w:sz w:val="24"/>
        </w:rPr>
      </w:pPr>
      <w:r>
        <w:rPr>
          <w:sz w:val="24"/>
        </w:rPr>
        <w:t>Відшкодування</w:t>
      </w:r>
      <w:r>
        <w:rPr>
          <w:spacing w:val="-3"/>
          <w:sz w:val="24"/>
        </w:rPr>
        <w:t xml:space="preserve"> </w:t>
      </w:r>
      <w:r>
        <w:rPr>
          <w:sz w:val="24"/>
        </w:rPr>
        <w:t>витрат</w:t>
      </w:r>
      <w:r>
        <w:rPr>
          <w:spacing w:val="2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утримання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майна</w:t>
      </w:r>
      <w:r>
        <w:rPr>
          <w:spacing w:val="-11"/>
          <w:sz w:val="24"/>
        </w:rPr>
        <w:t xml:space="preserve"> </w:t>
      </w:r>
      <w:r>
        <w:rPr>
          <w:sz w:val="24"/>
        </w:rPr>
        <w:t>(у</w:t>
      </w:r>
      <w:r>
        <w:rPr>
          <w:spacing w:val="-58"/>
          <w:sz w:val="24"/>
        </w:rPr>
        <w:t xml:space="preserve"> </w:t>
      </w:r>
      <w:r>
        <w:rPr>
          <w:sz w:val="24"/>
        </w:rPr>
        <w:t>тому</w:t>
      </w:r>
      <w:r>
        <w:rPr>
          <w:spacing w:val="1"/>
          <w:sz w:val="24"/>
        </w:rPr>
        <w:t xml:space="preserve"> </w:t>
      </w:r>
      <w:r>
        <w:rPr>
          <w:sz w:val="24"/>
        </w:rPr>
        <w:t>числі</w:t>
      </w:r>
      <w:r>
        <w:rPr>
          <w:spacing w:val="1"/>
          <w:sz w:val="24"/>
        </w:rPr>
        <w:t xml:space="preserve"> </w:t>
      </w:r>
      <w:r>
        <w:rPr>
          <w:sz w:val="24"/>
        </w:rPr>
        <w:t>місць</w:t>
      </w:r>
      <w:r>
        <w:rPr>
          <w:spacing w:val="1"/>
          <w:sz w:val="24"/>
        </w:rPr>
        <w:t xml:space="preserve"> </w:t>
      </w:r>
      <w:r>
        <w:rPr>
          <w:sz w:val="24"/>
        </w:rPr>
        <w:t>загального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користування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прибудинкової</w:t>
      </w:r>
      <w:r>
        <w:rPr>
          <w:spacing w:val="1"/>
          <w:sz w:val="24"/>
        </w:rPr>
        <w:t xml:space="preserve"> </w:t>
      </w:r>
      <w:r>
        <w:rPr>
          <w:sz w:val="24"/>
        </w:rPr>
        <w:t>території)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послуг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між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балансоутримувачем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примірна</w:t>
      </w:r>
      <w:r>
        <w:rPr>
          <w:spacing w:val="1"/>
          <w:sz w:val="24"/>
        </w:rPr>
        <w:t xml:space="preserve"> </w:t>
      </w:r>
      <w:r>
        <w:rPr>
          <w:sz w:val="24"/>
        </w:rPr>
        <w:t>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якого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затверджується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Фондом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 майна.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099"/>
        </w:tabs>
        <w:spacing w:line="242" w:lineRule="auto"/>
        <w:ind w:left="731" w:right="674" w:firstLine="1081"/>
        <w:jc w:val="both"/>
        <w:rPr>
          <w:sz w:val="24"/>
        </w:rPr>
      </w:pPr>
      <w:r>
        <w:rPr>
          <w:noProof/>
          <w:lang w:eastAsia="uk-UA"/>
        </w:rPr>
        <w:drawing>
          <wp:anchor distT="0" distB="0" distL="0" distR="0" simplePos="0" relativeHeight="487618048" behindDoc="0" locked="0" layoutInCell="1" allowOverlap="1" wp14:anchorId="0410F7E8" wp14:editId="1A033289">
            <wp:simplePos x="0" y="0"/>
            <wp:positionH relativeFrom="page">
              <wp:posOffset>3524250</wp:posOffset>
            </wp:positionH>
            <wp:positionV relativeFrom="paragraph">
              <wp:posOffset>585255</wp:posOffset>
            </wp:positionV>
            <wp:extent cx="1028700" cy="342900"/>
            <wp:effectExtent l="0" t="0" r="0" b="0"/>
            <wp:wrapTopAndBottom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 разі оренди нерухомого майна (крім оренди нерухомого майна орендарями,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зазначеними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 пункті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13 цієї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Методики)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та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іншого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окремого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>індивідуально</w:t>
      </w:r>
      <w:r>
        <w:rPr>
          <w:spacing w:val="56"/>
          <w:sz w:val="24"/>
        </w:rPr>
        <w:t xml:space="preserve"> </w:t>
      </w:r>
      <w:r>
        <w:rPr>
          <w:spacing w:val="-1"/>
          <w:sz w:val="24"/>
        </w:rPr>
        <w:t>визначеного</w:t>
      </w:r>
      <w:r>
        <w:rPr>
          <w:sz w:val="24"/>
        </w:rPr>
        <w:t xml:space="preserve"> майна</w:t>
      </w:r>
      <w:r>
        <w:rPr>
          <w:spacing w:val="-4"/>
          <w:sz w:val="24"/>
        </w:rPr>
        <w:t xml:space="preserve"> </w:t>
      </w:r>
      <w:r>
        <w:rPr>
          <w:sz w:val="24"/>
        </w:rPr>
        <w:t>розмір</w:t>
      </w:r>
      <w:r>
        <w:rPr>
          <w:spacing w:val="13"/>
          <w:sz w:val="24"/>
        </w:rPr>
        <w:t xml:space="preserve"> </w:t>
      </w:r>
      <w:r>
        <w:rPr>
          <w:sz w:val="24"/>
        </w:rPr>
        <w:t>річної</w:t>
      </w:r>
      <w:r>
        <w:rPr>
          <w:spacing w:val="22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8"/>
          <w:sz w:val="24"/>
        </w:rPr>
        <w:t xml:space="preserve"> </w:t>
      </w:r>
      <w:r>
        <w:rPr>
          <w:sz w:val="24"/>
        </w:rPr>
        <w:t>плати</w:t>
      </w:r>
      <w:r>
        <w:rPr>
          <w:spacing w:val="4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формулою:</w:t>
      </w:r>
    </w:p>
    <w:p w:rsidR="003B12C0" w:rsidRDefault="003B12C0" w:rsidP="003B12C0">
      <w:pPr>
        <w:pStyle w:val="a3"/>
        <w:spacing w:before="8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746"/>
        <w:gridCol w:w="849"/>
        <w:gridCol w:w="8406"/>
      </w:tblGrid>
      <w:tr w:rsidR="003B12C0" w:rsidTr="002E6C0B">
        <w:trPr>
          <w:trHeight w:val="315"/>
        </w:trPr>
        <w:tc>
          <w:tcPr>
            <w:tcW w:w="746" w:type="dxa"/>
          </w:tcPr>
          <w:p w:rsidR="003B12C0" w:rsidRDefault="003B12C0" w:rsidP="009E6B47">
            <w:pPr>
              <w:pStyle w:val="TableParagraph"/>
              <w:spacing w:line="271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де</w:t>
            </w:r>
          </w:p>
        </w:tc>
        <w:tc>
          <w:tcPr>
            <w:tcW w:w="849" w:type="dxa"/>
          </w:tcPr>
          <w:p w:rsidR="003B12C0" w:rsidRDefault="003B12C0" w:rsidP="009E6B47">
            <w:pPr>
              <w:pStyle w:val="TableParagraph"/>
              <w:spacing w:before="2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195" w:lineRule="exact"/>
              <w:ind w:left="352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uk-UA"/>
              </w:rPr>
              <w:drawing>
                <wp:inline distT="0" distB="0" distL="0" distR="0" wp14:anchorId="07B66E8A" wp14:editId="7CBB6385">
                  <wp:extent cx="171450" cy="123825"/>
                  <wp:effectExtent l="0" t="0" r="0" b="0"/>
                  <wp:docPr id="4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6" w:type="dxa"/>
          </w:tcPr>
          <w:p w:rsidR="003B12C0" w:rsidRDefault="003B12C0" w:rsidP="009E6B47">
            <w:pPr>
              <w:pStyle w:val="TableParagraph"/>
              <w:spacing w:line="271" w:lineRule="exact"/>
              <w:ind w:left="18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річної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плати,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гривень;</w:t>
            </w:r>
          </w:p>
        </w:tc>
      </w:tr>
      <w:tr w:rsidR="003B12C0" w:rsidTr="002E6C0B">
        <w:trPr>
          <w:trHeight w:val="555"/>
        </w:trPr>
        <w:tc>
          <w:tcPr>
            <w:tcW w:w="746" w:type="dxa"/>
          </w:tcPr>
          <w:p w:rsidR="003B12C0" w:rsidRDefault="003B12C0" w:rsidP="009E6B47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3B12C0" w:rsidRDefault="003B12C0" w:rsidP="009E6B47">
            <w:pPr>
              <w:pStyle w:val="TableParagraph"/>
              <w:spacing w:before="10"/>
              <w:rPr>
                <w:sz w:val="3"/>
              </w:rPr>
            </w:pPr>
          </w:p>
          <w:p w:rsidR="003B12C0" w:rsidRDefault="003B12C0" w:rsidP="009E6B47">
            <w:pPr>
              <w:pStyle w:val="TableParagraph"/>
              <w:spacing w:line="180" w:lineRule="exact"/>
              <w:ind w:left="367"/>
              <w:rPr>
                <w:sz w:val="18"/>
              </w:rPr>
            </w:pPr>
            <w:r>
              <w:rPr>
                <w:noProof/>
                <w:position w:val="-3"/>
                <w:sz w:val="18"/>
                <w:lang w:eastAsia="uk-UA"/>
              </w:rPr>
              <w:drawing>
                <wp:inline distT="0" distB="0" distL="0" distR="0" wp14:anchorId="3BE5D8C8" wp14:editId="7BBA470C">
                  <wp:extent cx="133350" cy="114300"/>
                  <wp:effectExtent l="0" t="0" r="0" b="0"/>
                  <wp:docPr id="6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6" w:type="dxa"/>
          </w:tcPr>
          <w:p w:rsidR="003B12C0" w:rsidRDefault="003B12C0" w:rsidP="009E6B47">
            <w:pPr>
              <w:pStyle w:val="TableParagraph"/>
              <w:spacing w:line="271" w:lineRule="exact"/>
              <w:ind w:left="181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орендованого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майна,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визначена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шляхом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незалежної</w:t>
            </w:r>
          </w:p>
          <w:p w:rsidR="003B12C0" w:rsidRDefault="003B12C0" w:rsidP="009E6B47">
            <w:pPr>
              <w:pStyle w:val="TableParagraph"/>
              <w:spacing w:before="9" w:line="255" w:lineRule="exact"/>
              <w:ind w:left="181"/>
              <w:rPr>
                <w:sz w:val="24"/>
              </w:rPr>
            </w:pPr>
            <w:r>
              <w:rPr>
                <w:spacing w:val="-2"/>
                <w:sz w:val="24"/>
              </w:rPr>
              <w:t>оцінки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(без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урахування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податку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додану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вартість),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гривень;</w:t>
            </w:r>
          </w:p>
        </w:tc>
      </w:tr>
      <w:tr w:rsidR="003B12C0" w:rsidTr="002E6C0B">
        <w:trPr>
          <w:trHeight w:val="1096"/>
        </w:trPr>
        <w:tc>
          <w:tcPr>
            <w:tcW w:w="746" w:type="dxa"/>
          </w:tcPr>
          <w:p w:rsidR="003B12C0" w:rsidRDefault="003B12C0" w:rsidP="009E6B47">
            <w:pPr>
              <w:pStyle w:val="TableParagraph"/>
              <w:rPr>
                <w:sz w:val="24"/>
              </w:rPr>
            </w:pPr>
          </w:p>
        </w:tc>
        <w:tc>
          <w:tcPr>
            <w:tcW w:w="849" w:type="dxa"/>
          </w:tcPr>
          <w:p w:rsidR="003B12C0" w:rsidRDefault="003B12C0" w:rsidP="009E6B47">
            <w:pPr>
              <w:pStyle w:val="TableParagraph"/>
              <w:spacing w:before="2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225" w:lineRule="exact"/>
              <w:ind w:left="352"/>
              <w:rPr>
                <w:sz w:val="20"/>
              </w:rPr>
            </w:pPr>
            <w:r>
              <w:rPr>
                <w:noProof/>
                <w:position w:val="-4"/>
                <w:sz w:val="20"/>
                <w:lang w:eastAsia="uk-UA"/>
              </w:rPr>
              <w:drawing>
                <wp:inline distT="0" distB="0" distL="0" distR="0" wp14:anchorId="344481C2" wp14:editId="4332C69E">
                  <wp:extent cx="161925" cy="142875"/>
                  <wp:effectExtent l="0" t="0" r="0" b="0"/>
                  <wp:docPr id="8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06" w:type="dxa"/>
          </w:tcPr>
          <w:p w:rsidR="003B12C0" w:rsidRDefault="003B12C0" w:rsidP="009E6B47">
            <w:pPr>
              <w:pStyle w:val="TableParagraph"/>
              <w:spacing w:line="242" w:lineRule="auto"/>
              <w:ind w:left="181" w:right="201"/>
              <w:jc w:val="both"/>
              <w:rPr>
                <w:sz w:val="24"/>
              </w:rPr>
            </w:pPr>
            <w:r>
              <w:rPr>
                <w:sz w:val="24"/>
              </w:rPr>
              <w:t>- орендна ставка, визначена згідно з додатком 1 (у разі укладення договору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орендарем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статті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15 Закону)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 додатком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 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оренди,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продовжуються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вперше)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цієї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3B12C0" w:rsidRDefault="003B12C0" w:rsidP="009E6B47">
            <w:pPr>
              <w:pStyle w:val="TableParagraph"/>
              <w:spacing w:line="245" w:lineRule="exact"/>
              <w:ind w:left="181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іншого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окремого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індивідуально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визначеного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майна.</w:t>
            </w:r>
          </w:p>
        </w:tc>
      </w:tr>
    </w:tbl>
    <w:p w:rsidR="003B12C0" w:rsidRDefault="003B12C0" w:rsidP="003B12C0">
      <w:pPr>
        <w:pStyle w:val="a7"/>
        <w:numPr>
          <w:ilvl w:val="1"/>
          <w:numId w:val="20"/>
        </w:numPr>
        <w:tabs>
          <w:tab w:val="left" w:pos="2174"/>
        </w:tabs>
        <w:spacing w:before="14" w:line="235" w:lineRule="auto"/>
        <w:ind w:left="731" w:right="660" w:firstLine="1081"/>
        <w:jc w:val="both"/>
        <w:rPr>
          <w:sz w:val="24"/>
        </w:rPr>
      </w:pPr>
      <w:r>
        <w:rPr>
          <w:noProof/>
          <w:lang w:eastAsia="uk-UA"/>
        </w:rPr>
        <w:drawing>
          <wp:anchor distT="0" distB="0" distL="0" distR="0" simplePos="0" relativeHeight="487619072" behindDoc="0" locked="0" layoutInCell="1" allowOverlap="1" wp14:anchorId="0DFA7EC2" wp14:editId="5DDD8668">
            <wp:simplePos x="0" y="0"/>
            <wp:positionH relativeFrom="page">
              <wp:posOffset>3600450</wp:posOffset>
            </wp:positionH>
            <wp:positionV relativeFrom="paragraph">
              <wp:posOffset>417945</wp:posOffset>
            </wp:positionV>
            <wp:extent cx="857250" cy="314325"/>
            <wp:effectExtent l="0" t="0" r="0" b="0"/>
            <wp:wrapTopAndBottom/>
            <wp:docPr id="10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Розмір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базовий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місяць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нерухомого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іншого</w:t>
      </w:r>
      <w:r>
        <w:rPr>
          <w:spacing w:val="1"/>
          <w:sz w:val="24"/>
        </w:rPr>
        <w:t xml:space="preserve"> </w:t>
      </w:r>
      <w:r>
        <w:rPr>
          <w:sz w:val="24"/>
        </w:rPr>
        <w:t>окремого</w:t>
      </w:r>
      <w:r>
        <w:rPr>
          <w:spacing w:val="25"/>
          <w:sz w:val="24"/>
        </w:rPr>
        <w:t xml:space="preserve"> </w:t>
      </w:r>
      <w:r>
        <w:rPr>
          <w:sz w:val="24"/>
        </w:rPr>
        <w:t>індивідуально</w:t>
      </w:r>
      <w:r>
        <w:rPr>
          <w:spacing w:val="26"/>
          <w:sz w:val="24"/>
        </w:rPr>
        <w:t xml:space="preserve"> </w:t>
      </w:r>
      <w:r>
        <w:rPr>
          <w:sz w:val="24"/>
        </w:rPr>
        <w:t>визначеного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майна</w:t>
      </w:r>
      <w:r>
        <w:rPr>
          <w:spacing w:val="-5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формулою:</w:t>
      </w:r>
    </w:p>
    <w:p w:rsidR="003B12C0" w:rsidRDefault="003B12C0" w:rsidP="003B12C0">
      <w:pPr>
        <w:pStyle w:val="a3"/>
        <w:spacing w:before="3"/>
        <w:ind w:left="0"/>
        <w:jc w:val="left"/>
        <w:rPr>
          <w:sz w:val="5"/>
        </w:rPr>
      </w:pPr>
    </w:p>
    <w:tbl>
      <w:tblPr>
        <w:tblStyle w:val="TableNormal"/>
        <w:tblW w:w="0" w:type="auto"/>
        <w:tblInd w:w="689" w:type="dxa"/>
        <w:tblLayout w:type="fixed"/>
        <w:tblLook w:val="01E0" w:firstRow="1" w:lastRow="1" w:firstColumn="1" w:lastColumn="1" w:noHBand="0" w:noVBand="0"/>
      </w:tblPr>
      <w:tblGrid>
        <w:gridCol w:w="664"/>
        <w:gridCol w:w="977"/>
        <w:gridCol w:w="4713"/>
      </w:tblGrid>
      <w:tr w:rsidR="003B12C0" w:rsidTr="009E6B47">
        <w:trPr>
          <w:trHeight w:val="315"/>
        </w:trPr>
        <w:tc>
          <w:tcPr>
            <w:tcW w:w="664" w:type="dxa"/>
          </w:tcPr>
          <w:p w:rsidR="003B12C0" w:rsidRDefault="003B12C0" w:rsidP="009E6B47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де</w:t>
            </w:r>
          </w:p>
        </w:tc>
        <w:tc>
          <w:tcPr>
            <w:tcW w:w="977" w:type="dxa"/>
          </w:tcPr>
          <w:p w:rsidR="003B12C0" w:rsidRDefault="003B12C0" w:rsidP="009E6B47">
            <w:pPr>
              <w:pStyle w:val="TableParagraph"/>
              <w:spacing w:before="2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195" w:lineRule="exact"/>
              <w:ind w:left="269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uk-UA"/>
              </w:rPr>
              <w:drawing>
                <wp:inline distT="0" distB="0" distL="0" distR="0" wp14:anchorId="167A2AE3" wp14:editId="67CBF78A">
                  <wp:extent cx="314325" cy="123825"/>
                  <wp:effectExtent l="0" t="0" r="0" b="0"/>
                  <wp:docPr id="12" name="image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13" w:type="dxa"/>
          </w:tcPr>
          <w:p w:rsidR="003B12C0" w:rsidRDefault="003B12C0" w:rsidP="009E6B47">
            <w:pPr>
              <w:pStyle w:val="TableParagraph"/>
              <w:spacing w:line="274" w:lineRule="exact"/>
              <w:ind w:left="166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розмір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місячної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плати,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гривень.</w:t>
            </w:r>
          </w:p>
        </w:tc>
      </w:tr>
    </w:tbl>
    <w:p w:rsidR="003B12C0" w:rsidRDefault="003B12C0" w:rsidP="003B12C0">
      <w:pPr>
        <w:pStyle w:val="a7"/>
        <w:numPr>
          <w:ilvl w:val="1"/>
          <w:numId w:val="20"/>
        </w:numPr>
        <w:tabs>
          <w:tab w:val="left" w:pos="2099"/>
        </w:tabs>
        <w:spacing w:line="237" w:lineRule="auto"/>
        <w:ind w:left="731" w:right="662" w:firstLine="1081"/>
        <w:jc w:val="both"/>
        <w:rPr>
          <w:sz w:val="24"/>
        </w:rPr>
      </w:pPr>
      <w:r>
        <w:rPr>
          <w:sz w:val="24"/>
        </w:rPr>
        <w:t>У разі коли між датою визначення орендної плати за базовий місяць і датою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підписання акта приймання-передачі майна минуло більше ніж один повний календарний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місяць,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перший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місяць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встановлюється</w:t>
      </w:r>
      <w:r>
        <w:rPr>
          <w:spacing w:val="6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коригування орендної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 базовий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місяць на індекс інфляції у місяцях, що минули з</w:t>
      </w:r>
      <w:r>
        <w:rPr>
          <w:spacing w:val="1"/>
          <w:sz w:val="24"/>
        </w:rPr>
        <w:t xml:space="preserve"> </w:t>
      </w:r>
      <w:r>
        <w:rPr>
          <w:sz w:val="24"/>
        </w:rPr>
        <w:t>дати</w:t>
      </w:r>
      <w:r>
        <w:rPr>
          <w:spacing w:val="5"/>
          <w:sz w:val="24"/>
        </w:rPr>
        <w:t xml:space="preserve"> </w:t>
      </w:r>
      <w:r>
        <w:rPr>
          <w:sz w:val="24"/>
        </w:rPr>
        <w:t>визначення</w:t>
      </w:r>
      <w:r>
        <w:rPr>
          <w:spacing w:val="-6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22"/>
          <w:sz w:val="24"/>
        </w:rPr>
        <w:t xml:space="preserve"> </w:t>
      </w:r>
      <w:r>
        <w:rPr>
          <w:sz w:val="24"/>
        </w:rPr>
        <w:t>плати</w:t>
      </w:r>
      <w:r>
        <w:rPr>
          <w:spacing w:val="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базовий</w:t>
      </w:r>
      <w:r>
        <w:rPr>
          <w:spacing w:val="6"/>
          <w:sz w:val="24"/>
        </w:rPr>
        <w:t xml:space="preserve"> </w:t>
      </w:r>
      <w:r>
        <w:rPr>
          <w:sz w:val="24"/>
        </w:rPr>
        <w:t>місяць.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159"/>
        </w:tabs>
        <w:spacing w:before="17" w:line="235" w:lineRule="auto"/>
        <w:ind w:left="731" w:right="655" w:firstLine="1081"/>
        <w:jc w:val="both"/>
        <w:rPr>
          <w:sz w:val="24"/>
        </w:rPr>
      </w:pPr>
      <w:r>
        <w:rPr>
          <w:sz w:val="24"/>
        </w:rPr>
        <w:t>Розмір</w:t>
      </w:r>
      <w:r>
        <w:rPr>
          <w:spacing w:val="1"/>
          <w:sz w:val="24"/>
        </w:rPr>
        <w:t xml:space="preserve"> </w:t>
      </w:r>
      <w:r>
        <w:rPr>
          <w:sz w:val="24"/>
        </w:rPr>
        <w:t>добової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розраховується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основі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розміру</w:t>
      </w:r>
      <w:r>
        <w:rPr>
          <w:spacing w:val="1"/>
          <w:sz w:val="24"/>
        </w:rPr>
        <w:t xml:space="preserve"> </w:t>
      </w:r>
      <w:r>
        <w:rPr>
          <w:sz w:val="24"/>
        </w:rPr>
        <w:t>місячної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орендної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плати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розрахунку</w:t>
      </w:r>
      <w:r>
        <w:rPr>
          <w:spacing w:val="19"/>
          <w:sz w:val="24"/>
        </w:rPr>
        <w:t xml:space="preserve"> </w:t>
      </w:r>
      <w:r>
        <w:rPr>
          <w:spacing w:val="-2"/>
          <w:sz w:val="24"/>
        </w:rPr>
        <w:t>кількості</w:t>
      </w:r>
      <w:r>
        <w:rPr>
          <w:spacing w:val="41"/>
          <w:sz w:val="24"/>
        </w:rPr>
        <w:t xml:space="preserve"> </w:t>
      </w:r>
      <w:r>
        <w:rPr>
          <w:spacing w:val="-1"/>
          <w:sz w:val="24"/>
        </w:rPr>
        <w:t>днів</w:t>
      </w:r>
      <w:r>
        <w:rPr>
          <w:spacing w:val="13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місяці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фактичного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користування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5"/>
          <w:sz w:val="24"/>
        </w:rPr>
        <w:t xml:space="preserve"> </w:t>
      </w:r>
      <w:r>
        <w:rPr>
          <w:spacing w:val="-1"/>
          <w:sz w:val="24"/>
        </w:rPr>
        <w:t>формулою:</w:t>
      </w:r>
    </w:p>
    <w:p w:rsidR="00130D6B" w:rsidRDefault="003B12C0" w:rsidP="002E6C0B">
      <w:pPr>
        <w:pStyle w:val="a3"/>
        <w:ind w:left="4525"/>
        <w:jc w:val="left"/>
        <w:rPr>
          <w:sz w:val="20"/>
        </w:rPr>
      </w:pPr>
      <w:r w:rsidRPr="00130D6B">
        <w:rPr>
          <w:noProof/>
          <w:sz w:val="22"/>
          <w:szCs w:val="22"/>
          <w:lang w:eastAsia="uk-UA"/>
        </w:rPr>
        <w:lastRenderedPageBreak/>
        <w:drawing>
          <wp:inline distT="0" distB="0" distL="0" distR="0" wp14:anchorId="16E4685D" wp14:editId="53847B98">
            <wp:extent cx="1251826" cy="443198"/>
            <wp:effectExtent l="0" t="0" r="0" b="0"/>
            <wp:docPr id="14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1826" cy="443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674" w:type="dxa"/>
        <w:tblLayout w:type="fixed"/>
        <w:tblLook w:val="01E0" w:firstRow="1" w:lastRow="1" w:firstColumn="1" w:lastColumn="1" w:noHBand="0" w:noVBand="0"/>
      </w:tblPr>
      <w:tblGrid>
        <w:gridCol w:w="649"/>
        <w:gridCol w:w="984"/>
        <w:gridCol w:w="4638"/>
      </w:tblGrid>
      <w:tr w:rsidR="003B12C0" w:rsidTr="00AE6F6E">
        <w:trPr>
          <w:trHeight w:val="254"/>
        </w:trPr>
        <w:tc>
          <w:tcPr>
            <w:tcW w:w="649" w:type="dxa"/>
          </w:tcPr>
          <w:p w:rsidR="003B12C0" w:rsidRDefault="003B12C0" w:rsidP="00130D6B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де</w:t>
            </w:r>
          </w:p>
        </w:tc>
        <w:tc>
          <w:tcPr>
            <w:tcW w:w="984" w:type="dxa"/>
          </w:tcPr>
          <w:p w:rsidR="003B12C0" w:rsidRDefault="003B12C0" w:rsidP="00130D6B">
            <w:pPr>
              <w:pStyle w:val="TableParagraph"/>
              <w:spacing w:before="2"/>
              <w:rPr>
                <w:sz w:val="5"/>
              </w:rPr>
            </w:pPr>
          </w:p>
          <w:p w:rsidR="003B12C0" w:rsidRDefault="003B12C0" w:rsidP="00130D6B">
            <w:pPr>
              <w:pStyle w:val="TableParagraph"/>
              <w:spacing w:line="210" w:lineRule="exact"/>
              <w:ind w:left="254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uk-UA"/>
              </w:rPr>
              <w:drawing>
                <wp:inline distT="0" distB="0" distL="0" distR="0" wp14:anchorId="1C865ED2" wp14:editId="69F067A4">
                  <wp:extent cx="333375" cy="133350"/>
                  <wp:effectExtent l="0" t="0" r="0" b="0"/>
                  <wp:docPr id="16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8" w:type="dxa"/>
          </w:tcPr>
          <w:p w:rsidR="003B12C0" w:rsidRDefault="003B12C0" w:rsidP="00130D6B">
            <w:pPr>
              <w:pStyle w:val="TableParagraph"/>
              <w:ind w:left="158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розмір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добової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плати,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гривень;</w:t>
            </w:r>
          </w:p>
        </w:tc>
      </w:tr>
    </w:tbl>
    <w:tbl>
      <w:tblPr>
        <w:tblStyle w:val="TableNormal1"/>
        <w:tblW w:w="0" w:type="auto"/>
        <w:tblInd w:w="1576" w:type="dxa"/>
        <w:tblLayout w:type="fixed"/>
        <w:tblLook w:val="01E0" w:firstRow="1" w:lastRow="1" w:firstColumn="1" w:lastColumn="1" w:noHBand="0" w:noVBand="0"/>
      </w:tblPr>
      <w:tblGrid>
        <w:gridCol w:w="632"/>
        <w:gridCol w:w="5644"/>
      </w:tblGrid>
      <w:tr w:rsidR="00130D6B" w:rsidTr="002306B0">
        <w:trPr>
          <w:trHeight w:val="265"/>
        </w:trPr>
        <w:tc>
          <w:tcPr>
            <w:tcW w:w="632" w:type="dxa"/>
          </w:tcPr>
          <w:p w:rsidR="00130D6B" w:rsidRDefault="00130D6B" w:rsidP="00130D6B">
            <w:pPr>
              <w:pStyle w:val="TableParagraph"/>
              <w:spacing w:line="246" w:lineRule="exact"/>
              <w:ind w:left="200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5644" w:type="dxa"/>
          </w:tcPr>
          <w:p w:rsidR="00130D6B" w:rsidRDefault="00130D6B" w:rsidP="00130D6B">
            <w:pPr>
              <w:pStyle w:val="TableParagraph"/>
              <w:spacing w:line="246" w:lineRule="exact"/>
              <w:ind w:left="258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кількість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днів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місяці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фактичного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користування.</w:t>
            </w:r>
          </w:p>
          <w:p w:rsidR="00130D6B" w:rsidRDefault="00130D6B" w:rsidP="00130D6B">
            <w:pPr>
              <w:pStyle w:val="TableParagraph"/>
              <w:spacing w:line="246" w:lineRule="exact"/>
              <w:ind w:left="258"/>
              <w:rPr>
                <w:sz w:val="24"/>
              </w:rPr>
            </w:pPr>
          </w:p>
        </w:tc>
      </w:tr>
    </w:tbl>
    <w:p w:rsidR="003B12C0" w:rsidRDefault="003B12C0" w:rsidP="003B12C0">
      <w:pPr>
        <w:pStyle w:val="a7"/>
        <w:numPr>
          <w:ilvl w:val="1"/>
          <w:numId w:val="20"/>
        </w:numPr>
        <w:tabs>
          <w:tab w:val="left" w:pos="2099"/>
        </w:tabs>
        <w:spacing w:before="20" w:line="235" w:lineRule="auto"/>
        <w:ind w:left="731" w:right="642" w:firstLine="1081"/>
        <w:jc w:val="left"/>
        <w:rPr>
          <w:sz w:val="24"/>
        </w:rPr>
      </w:pPr>
      <w:r>
        <w:rPr>
          <w:noProof/>
          <w:lang w:eastAsia="uk-UA"/>
        </w:rPr>
        <w:drawing>
          <wp:anchor distT="0" distB="0" distL="0" distR="0" simplePos="0" relativeHeight="487620096" behindDoc="0" locked="0" layoutInCell="1" allowOverlap="1" wp14:anchorId="46C4F81D" wp14:editId="0D6F3BD7">
            <wp:simplePos x="0" y="0"/>
            <wp:positionH relativeFrom="page">
              <wp:posOffset>3286125</wp:posOffset>
            </wp:positionH>
            <wp:positionV relativeFrom="paragraph">
              <wp:posOffset>418199</wp:posOffset>
            </wp:positionV>
            <wp:extent cx="1466850" cy="333375"/>
            <wp:effectExtent l="0" t="0" r="0" b="0"/>
            <wp:wrapTopAndBottom/>
            <wp:docPr id="18" name="imag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Розмір</w:t>
      </w:r>
      <w:r>
        <w:rPr>
          <w:spacing w:val="39"/>
          <w:sz w:val="24"/>
        </w:rPr>
        <w:t xml:space="preserve"> </w:t>
      </w:r>
      <w:r>
        <w:rPr>
          <w:sz w:val="24"/>
        </w:rPr>
        <w:t>погодинної</w:t>
      </w:r>
      <w:r>
        <w:rPr>
          <w:spacing w:val="19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20"/>
          <w:sz w:val="24"/>
        </w:rPr>
        <w:t xml:space="preserve"> </w:t>
      </w:r>
      <w:r>
        <w:rPr>
          <w:sz w:val="24"/>
        </w:rPr>
        <w:t>плати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39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39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47"/>
          <w:sz w:val="24"/>
        </w:rPr>
        <w:t xml:space="preserve"> </w:t>
      </w:r>
      <w:r>
        <w:rPr>
          <w:sz w:val="24"/>
        </w:rPr>
        <w:t>розраховується</w:t>
      </w:r>
      <w:r>
        <w:rPr>
          <w:spacing w:val="34"/>
          <w:sz w:val="24"/>
        </w:rPr>
        <w:t xml:space="preserve"> </w:t>
      </w:r>
      <w:r>
        <w:rPr>
          <w:sz w:val="24"/>
        </w:rPr>
        <w:t>на</w:t>
      </w:r>
      <w:r>
        <w:rPr>
          <w:spacing w:val="24"/>
          <w:sz w:val="24"/>
        </w:rPr>
        <w:t xml:space="preserve"> </w:t>
      </w:r>
      <w:r>
        <w:rPr>
          <w:sz w:val="24"/>
        </w:rPr>
        <w:t>основі</w:t>
      </w:r>
      <w:r>
        <w:rPr>
          <w:spacing w:val="-57"/>
          <w:sz w:val="24"/>
        </w:rPr>
        <w:t xml:space="preserve"> </w:t>
      </w:r>
      <w:r>
        <w:rPr>
          <w:spacing w:val="-3"/>
          <w:sz w:val="24"/>
        </w:rPr>
        <w:t>розміру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добової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орендної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плати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із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розрахунку</w:t>
      </w:r>
      <w:r>
        <w:rPr>
          <w:spacing w:val="45"/>
          <w:sz w:val="24"/>
        </w:rPr>
        <w:t xml:space="preserve"> </w:t>
      </w:r>
      <w:r>
        <w:rPr>
          <w:spacing w:val="-2"/>
          <w:sz w:val="24"/>
        </w:rPr>
        <w:t>24</w:t>
      </w:r>
      <w:r>
        <w:rPr>
          <w:sz w:val="24"/>
        </w:rPr>
        <w:t xml:space="preserve"> </w:t>
      </w:r>
      <w:r>
        <w:rPr>
          <w:spacing w:val="-2"/>
          <w:sz w:val="24"/>
        </w:rPr>
        <w:t>години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на добу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13"/>
          <w:sz w:val="24"/>
        </w:rPr>
        <w:t xml:space="preserve"> </w:t>
      </w:r>
      <w:r>
        <w:rPr>
          <w:spacing w:val="-2"/>
          <w:sz w:val="24"/>
        </w:rPr>
        <w:t>формулою:</w:t>
      </w:r>
    </w:p>
    <w:p w:rsidR="003B12C0" w:rsidRDefault="003B12C0" w:rsidP="003B12C0">
      <w:pPr>
        <w:pStyle w:val="a3"/>
        <w:spacing w:before="8"/>
        <w:ind w:left="0"/>
        <w:jc w:val="left"/>
        <w:rPr>
          <w:sz w:val="7"/>
        </w:rPr>
      </w:pPr>
    </w:p>
    <w:tbl>
      <w:tblPr>
        <w:tblStyle w:val="TableNormal"/>
        <w:tblW w:w="0" w:type="auto"/>
        <w:tblInd w:w="674" w:type="dxa"/>
        <w:tblLayout w:type="fixed"/>
        <w:tblLook w:val="01E0" w:firstRow="1" w:lastRow="1" w:firstColumn="1" w:lastColumn="1" w:noHBand="0" w:noVBand="0"/>
      </w:tblPr>
      <w:tblGrid>
        <w:gridCol w:w="649"/>
        <w:gridCol w:w="999"/>
        <w:gridCol w:w="5546"/>
      </w:tblGrid>
      <w:tr w:rsidR="003B12C0" w:rsidTr="009E6B47">
        <w:trPr>
          <w:trHeight w:val="315"/>
        </w:trPr>
        <w:tc>
          <w:tcPr>
            <w:tcW w:w="649" w:type="dxa"/>
          </w:tcPr>
          <w:p w:rsidR="003B12C0" w:rsidRDefault="003B12C0" w:rsidP="009E6B4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де</w:t>
            </w:r>
          </w:p>
        </w:tc>
        <w:tc>
          <w:tcPr>
            <w:tcW w:w="999" w:type="dxa"/>
          </w:tcPr>
          <w:p w:rsidR="003B12C0" w:rsidRDefault="003B12C0" w:rsidP="009E6B47">
            <w:pPr>
              <w:pStyle w:val="TableParagraph"/>
              <w:spacing w:before="4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210" w:lineRule="exact"/>
              <w:ind w:left="254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uk-UA"/>
              </w:rPr>
              <w:drawing>
                <wp:inline distT="0" distB="0" distL="0" distR="0" wp14:anchorId="7F576FA2" wp14:editId="58629376">
                  <wp:extent cx="342900" cy="133350"/>
                  <wp:effectExtent l="0" t="0" r="0" b="0"/>
                  <wp:docPr id="20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6" w:type="dxa"/>
          </w:tcPr>
          <w:p w:rsidR="003B12C0" w:rsidRDefault="003B12C0" w:rsidP="009E6B47">
            <w:pPr>
              <w:pStyle w:val="TableParagraph"/>
              <w:spacing w:line="266" w:lineRule="exact"/>
              <w:ind w:left="159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розмір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погодинної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плати;</w:t>
            </w:r>
          </w:p>
        </w:tc>
      </w:tr>
      <w:tr w:rsidR="003B12C0" w:rsidTr="009E6B47">
        <w:trPr>
          <w:trHeight w:val="265"/>
        </w:trPr>
        <w:tc>
          <w:tcPr>
            <w:tcW w:w="649" w:type="dxa"/>
          </w:tcPr>
          <w:p w:rsidR="003B12C0" w:rsidRDefault="003B12C0" w:rsidP="009E6B47">
            <w:pPr>
              <w:pStyle w:val="TableParagraph"/>
              <w:rPr>
                <w:sz w:val="18"/>
              </w:rPr>
            </w:pPr>
          </w:p>
        </w:tc>
        <w:tc>
          <w:tcPr>
            <w:tcW w:w="999" w:type="dxa"/>
          </w:tcPr>
          <w:p w:rsidR="003B12C0" w:rsidRDefault="003B12C0" w:rsidP="009E6B47">
            <w:pPr>
              <w:pStyle w:val="TableParagraph"/>
              <w:spacing w:line="245" w:lineRule="exact"/>
              <w:ind w:left="79"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w="5546" w:type="dxa"/>
          </w:tcPr>
          <w:p w:rsidR="003B12C0" w:rsidRDefault="003B12C0" w:rsidP="009E6B47">
            <w:pPr>
              <w:pStyle w:val="TableParagraph"/>
              <w:spacing w:line="245" w:lineRule="exact"/>
              <w:ind w:left="159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кількість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днів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місяці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фактичного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користування.</w:t>
            </w:r>
          </w:p>
        </w:tc>
      </w:tr>
    </w:tbl>
    <w:p w:rsidR="003B12C0" w:rsidRDefault="003B12C0" w:rsidP="003B12C0">
      <w:pPr>
        <w:pStyle w:val="a3"/>
        <w:spacing w:before="14" w:line="235" w:lineRule="auto"/>
        <w:ind w:right="636" w:firstLine="1081"/>
        <w:jc w:val="left"/>
      </w:pPr>
      <w:r>
        <w:t>У</w:t>
      </w:r>
      <w:r>
        <w:rPr>
          <w:spacing w:val="8"/>
        </w:rPr>
        <w:t xml:space="preserve"> </w:t>
      </w:r>
      <w:r>
        <w:t>разі</w:t>
      </w:r>
      <w:r>
        <w:rPr>
          <w:spacing w:val="-7"/>
        </w:rPr>
        <w:t xml:space="preserve"> </w:t>
      </w:r>
      <w:r>
        <w:t>коли</w:t>
      </w:r>
      <w:r>
        <w:rPr>
          <w:spacing w:val="20"/>
        </w:rPr>
        <w:t xml:space="preserve"> </w:t>
      </w:r>
      <w:r>
        <w:t>погодинна</w:t>
      </w:r>
      <w:r>
        <w:rPr>
          <w:spacing w:val="12"/>
        </w:rPr>
        <w:t xml:space="preserve"> </w:t>
      </w:r>
      <w:r>
        <w:t>орендна</w:t>
      </w:r>
      <w:r>
        <w:rPr>
          <w:spacing w:val="13"/>
        </w:rPr>
        <w:t xml:space="preserve"> </w:t>
      </w:r>
      <w:r>
        <w:t>плата</w:t>
      </w:r>
      <w:r>
        <w:rPr>
          <w:spacing w:val="12"/>
        </w:rPr>
        <w:t xml:space="preserve"> </w:t>
      </w:r>
      <w:r>
        <w:t>припадає</w:t>
      </w:r>
      <w:r>
        <w:rPr>
          <w:spacing w:val="15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вихідний</w:t>
      </w:r>
      <w:r>
        <w:rPr>
          <w:spacing w:val="5"/>
        </w:rPr>
        <w:t xml:space="preserve"> </w:t>
      </w:r>
      <w:r>
        <w:t>або святковий</w:t>
      </w:r>
      <w:r>
        <w:rPr>
          <w:spacing w:val="5"/>
        </w:rPr>
        <w:t xml:space="preserve"> </w:t>
      </w:r>
      <w:r>
        <w:t>день, у</w:t>
      </w:r>
      <w:r>
        <w:rPr>
          <w:spacing w:val="-57"/>
        </w:rPr>
        <w:t xml:space="preserve"> </w:t>
      </w:r>
      <w:r>
        <w:t>такі</w:t>
      </w:r>
      <w:r>
        <w:rPr>
          <w:spacing w:val="6"/>
        </w:rPr>
        <w:t xml:space="preserve"> </w:t>
      </w:r>
      <w:r>
        <w:t>дні</w:t>
      </w:r>
      <w:r>
        <w:rPr>
          <w:spacing w:val="-7"/>
        </w:rPr>
        <w:t xml:space="preserve"> </w:t>
      </w:r>
      <w:r>
        <w:t>орендна</w:t>
      </w:r>
      <w:r>
        <w:rPr>
          <w:spacing w:val="-3"/>
        </w:rPr>
        <w:t xml:space="preserve"> </w:t>
      </w:r>
      <w:r>
        <w:t>плата</w:t>
      </w:r>
      <w:r>
        <w:rPr>
          <w:spacing w:val="-2"/>
        </w:rPr>
        <w:t xml:space="preserve"> </w:t>
      </w:r>
      <w:r>
        <w:t>нараховується</w:t>
      </w:r>
      <w:r>
        <w:rPr>
          <w:spacing w:val="2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повну</w:t>
      </w:r>
      <w:r>
        <w:rPr>
          <w:spacing w:val="-16"/>
        </w:rPr>
        <w:t xml:space="preserve"> </w:t>
      </w:r>
      <w:r>
        <w:t>добу.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49"/>
        </w:tabs>
        <w:spacing w:before="14" w:line="235" w:lineRule="auto"/>
        <w:ind w:left="731" w:right="656" w:firstLine="1081"/>
        <w:jc w:val="left"/>
        <w:rPr>
          <w:sz w:val="24"/>
        </w:rPr>
      </w:pPr>
      <w:r>
        <w:rPr>
          <w:noProof/>
          <w:lang w:eastAsia="uk-UA"/>
        </w:rPr>
        <w:drawing>
          <wp:anchor distT="0" distB="0" distL="0" distR="0" simplePos="0" relativeHeight="487621120" behindDoc="0" locked="0" layoutInCell="1" allowOverlap="1" wp14:anchorId="58BFE836" wp14:editId="553C515B">
            <wp:simplePos x="0" y="0"/>
            <wp:positionH relativeFrom="page">
              <wp:posOffset>3190875</wp:posOffset>
            </wp:positionH>
            <wp:positionV relativeFrom="paragraph">
              <wp:posOffset>403593</wp:posOffset>
            </wp:positionV>
            <wp:extent cx="1704975" cy="342900"/>
            <wp:effectExtent l="0" t="0" r="0" b="0"/>
            <wp:wrapTopAndBottom/>
            <wp:docPr id="22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Розмір</w:t>
      </w:r>
      <w:r>
        <w:rPr>
          <w:spacing w:val="1"/>
          <w:sz w:val="24"/>
        </w:rPr>
        <w:t xml:space="preserve"> </w:t>
      </w:r>
      <w:r>
        <w:rPr>
          <w:sz w:val="24"/>
        </w:rPr>
        <w:t>річної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єдині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майнові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комплекси,</w:t>
      </w:r>
      <w:r>
        <w:rPr>
          <w:spacing w:val="1"/>
          <w:sz w:val="24"/>
        </w:rPr>
        <w:t xml:space="preserve"> </w:t>
      </w:r>
      <w:r>
        <w:rPr>
          <w:sz w:val="24"/>
        </w:rPr>
        <w:t>їх відокремлені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структурні</w:t>
      </w:r>
      <w:r>
        <w:rPr>
          <w:spacing w:val="34"/>
          <w:sz w:val="24"/>
        </w:rPr>
        <w:t xml:space="preserve"> </w:t>
      </w:r>
      <w:r>
        <w:rPr>
          <w:sz w:val="24"/>
        </w:rPr>
        <w:t>підрозділи</w:t>
      </w:r>
      <w:r>
        <w:rPr>
          <w:spacing w:val="48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-7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формулою:</w:t>
      </w:r>
    </w:p>
    <w:p w:rsidR="003B12C0" w:rsidRDefault="003B12C0" w:rsidP="003B12C0">
      <w:pPr>
        <w:pStyle w:val="a3"/>
        <w:spacing w:before="8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674" w:type="dxa"/>
        <w:tblLayout w:type="fixed"/>
        <w:tblLook w:val="01E0" w:firstRow="1" w:lastRow="1" w:firstColumn="1" w:lastColumn="1" w:noHBand="0" w:noVBand="0"/>
      </w:tblPr>
      <w:tblGrid>
        <w:gridCol w:w="664"/>
        <w:gridCol w:w="864"/>
        <w:gridCol w:w="8068"/>
      </w:tblGrid>
      <w:tr w:rsidR="003B12C0" w:rsidTr="009E6B47">
        <w:trPr>
          <w:trHeight w:val="553"/>
        </w:trPr>
        <w:tc>
          <w:tcPr>
            <w:tcW w:w="664" w:type="dxa"/>
          </w:tcPr>
          <w:p w:rsidR="003B12C0" w:rsidRDefault="003B12C0" w:rsidP="009E6B47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де</w:t>
            </w:r>
          </w:p>
        </w:tc>
        <w:tc>
          <w:tcPr>
            <w:tcW w:w="864" w:type="dxa"/>
          </w:tcPr>
          <w:p w:rsidR="003B12C0" w:rsidRDefault="003B12C0" w:rsidP="009E6B47">
            <w:pPr>
              <w:pStyle w:val="TableParagraph"/>
              <w:spacing w:before="2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210" w:lineRule="exact"/>
              <w:ind w:left="269"/>
              <w:rPr>
                <w:sz w:val="20"/>
              </w:rPr>
            </w:pPr>
            <w:r>
              <w:rPr>
                <w:noProof/>
                <w:position w:val="-3"/>
                <w:sz w:val="20"/>
                <w:lang w:eastAsia="uk-UA"/>
              </w:rPr>
              <w:drawing>
                <wp:inline distT="0" distB="0" distL="0" distR="0" wp14:anchorId="060A05ED" wp14:editId="4991FDDC">
                  <wp:extent cx="238125" cy="133350"/>
                  <wp:effectExtent l="0" t="0" r="0" b="0"/>
                  <wp:docPr id="24" name="image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8" w:type="dxa"/>
          </w:tcPr>
          <w:p w:rsidR="003B12C0" w:rsidRDefault="003B12C0" w:rsidP="009E6B47">
            <w:pPr>
              <w:pStyle w:val="TableParagraph"/>
              <w:spacing w:line="266" w:lineRule="exact"/>
              <w:ind w:left="173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річної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орендної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єдині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майнові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комплекси,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їх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відокремлені</w:t>
            </w:r>
          </w:p>
          <w:p w:rsidR="003B12C0" w:rsidRDefault="003B12C0" w:rsidP="009E6B47">
            <w:pPr>
              <w:pStyle w:val="TableParagraph"/>
              <w:spacing w:before="9" w:line="258" w:lineRule="exact"/>
              <w:ind w:left="173"/>
              <w:rPr>
                <w:sz w:val="24"/>
              </w:rPr>
            </w:pPr>
            <w:r>
              <w:rPr>
                <w:sz w:val="24"/>
              </w:rPr>
              <w:t>структурні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підрозділи,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гривень;</w:t>
            </w:r>
          </w:p>
        </w:tc>
      </w:tr>
      <w:tr w:rsidR="003B12C0" w:rsidTr="009E6B47">
        <w:trPr>
          <w:trHeight w:val="555"/>
        </w:trPr>
        <w:tc>
          <w:tcPr>
            <w:tcW w:w="664" w:type="dxa"/>
          </w:tcPr>
          <w:p w:rsidR="003B12C0" w:rsidRDefault="003B12C0" w:rsidP="009E6B47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3B12C0" w:rsidRDefault="003B12C0" w:rsidP="009E6B47">
            <w:pPr>
              <w:pStyle w:val="TableParagraph"/>
              <w:spacing w:before="4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195" w:lineRule="exact"/>
              <w:ind w:left="314"/>
              <w:rPr>
                <w:sz w:val="19"/>
              </w:rPr>
            </w:pPr>
            <w:r>
              <w:rPr>
                <w:noProof/>
                <w:position w:val="-3"/>
                <w:sz w:val="19"/>
                <w:lang w:eastAsia="uk-UA"/>
              </w:rPr>
              <w:drawing>
                <wp:inline distT="0" distB="0" distL="0" distR="0" wp14:anchorId="00C4B392" wp14:editId="1529A8EE">
                  <wp:extent cx="171450" cy="123825"/>
                  <wp:effectExtent l="0" t="0" r="0" b="0"/>
                  <wp:docPr id="26" name="image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pn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23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8" w:type="dxa"/>
          </w:tcPr>
          <w:p w:rsidR="003B12C0" w:rsidRDefault="003B12C0" w:rsidP="009E6B47">
            <w:pPr>
              <w:pStyle w:val="TableParagraph"/>
              <w:spacing w:line="269" w:lineRule="exact"/>
              <w:ind w:left="173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вартість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основних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засобів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незалежною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оцінкою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 дату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оцінки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об’єкта</w:t>
            </w:r>
          </w:p>
          <w:p w:rsidR="003B12C0" w:rsidRDefault="003B12C0" w:rsidP="009E6B47">
            <w:pPr>
              <w:pStyle w:val="TableParagraph"/>
              <w:spacing w:before="9" w:line="258" w:lineRule="exact"/>
              <w:ind w:left="173"/>
              <w:rPr>
                <w:sz w:val="24"/>
              </w:rPr>
            </w:pPr>
            <w:r>
              <w:rPr>
                <w:spacing w:val="-1"/>
                <w:sz w:val="24"/>
              </w:rPr>
              <w:t>оренди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(без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урахування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податку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вартість),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гривень;</w:t>
            </w:r>
          </w:p>
        </w:tc>
      </w:tr>
      <w:tr w:rsidR="003B12C0" w:rsidTr="009E6B47">
        <w:trPr>
          <w:trHeight w:val="547"/>
        </w:trPr>
        <w:tc>
          <w:tcPr>
            <w:tcW w:w="664" w:type="dxa"/>
          </w:tcPr>
          <w:p w:rsidR="003B12C0" w:rsidRDefault="003B12C0" w:rsidP="009E6B47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3B12C0" w:rsidRDefault="003B12C0" w:rsidP="009E6B47">
            <w:pPr>
              <w:pStyle w:val="TableParagraph"/>
              <w:rPr>
                <w:sz w:val="4"/>
              </w:rPr>
            </w:pPr>
          </w:p>
          <w:p w:rsidR="003B12C0" w:rsidRDefault="003B12C0" w:rsidP="009E6B47">
            <w:pPr>
              <w:pStyle w:val="TableParagraph"/>
              <w:spacing w:line="180" w:lineRule="exact"/>
              <w:ind w:left="314"/>
              <w:rPr>
                <w:sz w:val="18"/>
              </w:rPr>
            </w:pPr>
            <w:r>
              <w:rPr>
                <w:noProof/>
                <w:position w:val="-3"/>
                <w:sz w:val="18"/>
                <w:lang w:eastAsia="uk-UA"/>
              </w:rPr>
              <w:drawing>
                <wp:inline distT="0" distB="0" distL="0" distR="0" wp14:anchorId="7A427179" wp14:editId="62083171">
                  <wp:extent cx="180975" cy="114300"/>
                  <wp:effectExtent l="0" t="0" r="0" b="0"/>
                  <wp:docPr id="28" name="image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" cy="11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8" w:type="dxa"/>
          </w:tcPr>
          <w:p w:rsidR="003B12C0" w:rsidRDefault="003B12C0" w:rsidP="009E6B47">
            <w:pPr>
              <w:pStyle w:val="TableParagraph"/>
              <w:spacing w:line="270" w:lineRule="exact"/>
              <w:ind w:left="173" w:right="41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нематеріальних активів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незалежною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оцінкою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урахування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вартість),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гривень;</w:t>
            </w:r>
          </w:p>
        </w:tc>
      </w:tr>
      <w:tr w:rsidR="003B12C0" w:rsidTr="009E6B47">
        <w:trPr>
          <w:trHeight w:val="546"/>
        </w:trPr>
        <w:tc>
          <w:tcPr>
            <w:tcW w:w="664" w:type="dxa"/>
          </w:tcPr>
          <w:p w:rsidR="003B12C0" w:rsidRDefault="003B12C0" w:rsidP="009E6B47">
            <w:pPr>
              <w:pStyle w:val="TableParagraph"/>
              <w:rPr>
                <w:sz w:val="24"/>
              </w:rPr>
            </w:pPr>
          </w:p>
        </w:tc>
        <w:tc>
          <w:tcPr>
            <w:tcW w:w="864" w:type="dxa"/>
          </w:tcPr>
          <w:p w:rsidR="003B12C0" w:rsidRDefault="003B12C0" w:rsidP="009E6B47">
            <w:pPr>
              <w:pStyle w:val="TableParagraph"/>
              <w:spacing w:before="11"/>
              <w:rPr>
                <w:sz w:val="5"/>
              </w:rPr>
            </w:pPr>
          </w:p>
          <w:p w:rsidR="003B12C0" w:rsidRDefault="003B12C0" w:rsidP="009E6B47">
            <w:pPr>
              <w:pStyle w:val="TableParagraph"/>
              <w:spacing w:line="225" w:lineRule="exact"/>
              <w:ind w:left="284"/>
              <w:rPr>
                <w:sz w:val="20"/>
              </w:rPr>
            </w:pPr>
            <w:r>
              <w:rPr>
                <w:noProof/>
                <w:position w:val="-4"/>
                <w:sz w:val="20"/>
                <w:lang w:eastAsia="uk-UA"/>
              </w:rPr>
              <w:drawing>
                <wp:inline distT="0" distB="0" distL="0" distR="0" wp14:anchorId="6F5DB5A8" wp14:editId="790EE6AA">
                  <wp:extent cx="228600" cy="142875"/>
                  <wp:effectExtent l="0" t="0" r="0" b="0"/>
                  <wp:docPr id="30" name="image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68" w:type="dxa"/>
          </w:tcPr>
          <w:p w:rsidR="003B12C0" w:rsidRDefault="003B12C0" w:rsidP="009E6B47">
            <w:pPr>
              <w:pStyle w:val="TableParagraph"/>
              <w:spacing w:line="270" w:lineRule="exact"/>
              <w:ind w:left="173" w:right="104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- орендна ставка за використання </w:t>
            </w:r>
            <w:r>
              <w:rPr>
                <w:sz w:val="24"/>
              </w:rPr>
              <w:t>об’єкта оренди, визначена згідно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додатком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</w:tr>
    </w:tbl>
    <w:p w:rsidR="003B12C0" w:rsidRDefault="003B12C0" w:rsidP="003B12C0">
      <w:pPr>
        <w:pStyle w:val="a7"/>
        <w:numPr>
          <w:ilvl w:val="1"/>
          <w:numId w:val="20"/>
        </w:numPr>
        <w:tabs>
          <w:tab w:val="left" w:pos="2174"/>
        </w:tabs>
        <w:spacing w:before="14" w:line="235" w:lineRule="auto"/>
        <w:ind w:left="731" w:right="919" w:firstLine="1081"/>
        <w:jc w:val="left"/>
        <w:rPr>
          <w:sz w:val="24"/>
        </w:rPr>
      </w:pPr>
      <w:r>
        <w:rPr>
          <w:noProof/>
          <w:lang w:eastAsia="uk-UA"/>
        </w:rPr>
        <w:drawing>
          <wp:anchor distT="0" distB="0" distL="0" distR="0" simplePos="0" relativeHeight="487622144" behindDoc="0" locked="0" layoutInCell="1" allowOverlap="1" wp14:anchorId="4BB3F2AE" wp14:editId="5171DED7">
            <wp:simplePos x="0" y="0"/>
            <wp:positionH relativeFrom="page">
              <wp:posOffset>3857625</wp:posOffset>
            </wp:positionH>
            <wp:positionV relativeFrom="paragraph">
              <wp:posOffset>391783</wp:posOffset>
            </wp:positionV>
            <wp:extent cx="971550" cy="323850"/>
            <wp:effectExtent l="0" t="0" r="0" b="0"/>
            <wp:wrapTopAndBottom/>
            <wp:docPr id="32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</w:rPr>
        <w:t>Розмір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орендної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плати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за базовий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місяць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оренди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єдині</w:t>
      </w:r>
      <w:r>
        <w:rPr>
          <w:spacing w:val="-7"/>
          <w:sz w:val="24"/>
        </w:rPr>
        <w:t xml:space="preserve"> </w:t>
      </w:r>
      <w:r>
        <w:rPr>
          <w:sz w:val="24"/>
        </w:rPr>
        <w:t>майнові</w:t>
      </w:r>
      <w:r>
        <w:rPr>
          <w:spacing w:val="-22"/>
          <w:sz w:val="24"/>
        </w:rPr>
        <w:t xml:space="preserve"> </w:t>
      </w:r>
      <w:r>
        <w:rPr>
          <w:sz w:val="24"/>
        </w:rPr>
        <w:t>комплекси,</w:t>
      </w:r>
      <w:r>
        <w:rPr>
          <w:spacing w:val="-57"/>
          <w:sz w:val="24"/>
        </w:rPr>
        <w:t xml:space="preserve"> </w:t>
      </w:r>
      <w:r>
        <w:rPr>
          <w:sz w:val="24"/>
        </w:rPr>
        <w:t>їх</w:t>
      </w:r>
      <w:r>
        <w:rPr>
          <w:spacing w:val="9"/>
          <w:sz w:val="24"/>
        </w:rPr>
        <w:t xml:space="preserve"> </w:t>
      </w:r>
      <w:r>
        <w:rPr>
          <w:sz w:val="24"/>
        </w:rPr>
        <w:t>відокремлені</w:t>
      </w:r>
      <w:r>
        <w:rPr>
          <w:spacing w:val="32"/>
          <w:sz w:val="24"/>
        </w:rPr>
        <w:t xml:space="preserve"> </w:t>
      </w:r>
      <w:r>
        <w:rPr>
          <w:sz w:val="24"/>
        </w:rPr>
        <w:t>структурні</w:t>
      </w:r>
      <w:r>
        <w:rPr>
          <w:spacing w:val="37"/>
          <w:sz w:val="24"/>
        </w:rPr>
        <w:t xml:space="preserve"> </w:t>
      </w:r>
      <w:r>
        <w:rPr>
          <w:sz w:val="24"/>
        </w:rPr>
        <w:t>підрозділи</w:t>
      </w:r>
      <w:r>
        <w:rPr>
          <w:spacing w:val="31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-9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формулою:</w:t>
      </w:r>
    </w:p>
    <w:p w:rsidR="003B12C0" w:rsidRDefault="003B12C0" w:rsidP="003B12C0">
      <w:pPr>
        <w:pStyle w:val="a3"/>
        <w:spacing w:before="84"/>
        <w:ind w:left="2350"/>
        <w:jc w:val="left"/>
      </w:pPr>
      <w:r>
        <w:rPr>
          <w:noProof/>
          <w:position w:val="-3"/>
          <w:lang w:eastAsia="uk-UA"/>
        </w:rPr>
        <w:drawing>
          <wp:inline distT="0" distB="0" distL="0" distR="0" wp14:anchorId="187ED1F3" wp14:editId="544903B5">
            <wp:extent cx="342900" cy="123825"/>
            <wp:effectExtent l="0" t="0" r="0" b="0"/>
            <wp:docPr id="34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</w:t>
      </w:r>
      <w:r>
        <w:rPr>
          <w:spacing w:val="15"/>
          <w:sz w:val="20"/>
        </w:rPr>
        <w:t xml:space="preserve"> </w:t>
      </w:r>
      <w:r>
        <w:rPr>
          <w:spacing w:val="-1"/>
        </w:rPr>
        <w:t>-</w:t>
      </w:r>
      <w:r>
        <w:rPr>
          <w:spacing w:val="-5"/>
        </w:rPr>
        <w:t xml:space="preserve"> </w:t>
      </w:r>
      <w:r>
        <w:rPr>
          <w:spacing w:val="-1"/>
        </w:rPr>
        <w:t>розмір</w:t>
      </w:r>
      <w:r>
        <w:rPr>
          <w:spacing w:val="29"/>
        </w:rPr>
        <w:t xml:space="preserve"> </w:t>
      </w:r>
      <w:r>
        <w:rPr>
          <w:spacing w:val="-1"/>
        </w:rPr>
        <w:t>місячної</w:t>
      </w:r>
      <w:r>
        <w:rPr>
          <w:spacing w:val="24"/>
        </w:rPr>
        <w:t xml:space="preserve"> </w:t>
      </w:r>
      <w:r>
        <w:rPr>
          <w:spacing w:val="-1"/>
        </w:rPr>
        <w:t>орендної</w:t>
      </w:r>
      <w:r>
        <w:rPr>
          <w:spacing w:val="-7"/>
        </w:rPr>
        <w:t xml:space="preserve"> </w:t>
      </w:r>
      <w:r>
        <w:rPr>
          <w:spacing w:val="-1"/>
        </w:rPr>
        <w:t>плати,</w:t>
      </w:r>
      <w:r>
        <w:rPr>
          <w:spacing w:val="-16"/>
        </w:rPr>
        <w:t xml:space="preserve"> </w:t>
      </w:r>
      <w:r>
        <w:rPr>
          <w:spacing w:val="-1"/>
        </w:rPr>
        <w:t>визначений</w:t>
      </w:r>
      <w:r>
        <w:rPr>
          <w:spacing w:val="-9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 xml:space="preserve"> </w:t>
      </w:r>
      <w:r>
        <w:t>цією</w:t>
      </w:r>
    </w:p>
    <w:p w:rsidR="00301038" w:rsidRDefault="003B12C0" w:rsidP="00707EB9">
      <w:pPr>
        <w:pStyle w:val="a3"/>
        <w:tabs>
          <w:tab w:val="left" w:pos="2474"/>
        </w:tabs>
        <w:spacing w:before="9"/>
        <w:ind w:left="927"/>
        <w:jc w:val="left"/>
      </w:pPr>
      <w:r>
        <w:tab/>
        <w:t>Методикою,</w:t>
      </w:r>
      <w:r>
        <w:rPr>
          <w:spacing w:val="8"/>
        </w:rPr>
        <w:t xml:space="preserve"> </w:t>
      </w:r>
      <w:r>
        <w:t>гривень.</w:t>
      </w:r>
    </w:p>
    <w:p w:rsidR="003B12C0" w:rsidRDefault="003B12C0" w:rsidP="003B12C0">
      <w:pPr>
        <w:pStyle w:val="a3"/>
        <w:spacing w:before="40" w:line="273" w:lineRule="exact"/>
        <w:ind w:left="1813"/>
        <w:jc w:val="left"/>
      </w:pPr>
      <w:r>
        <w:t>Форма</w:t>
      </w:r>
      <w:r>
        <w:rPr>
          <w:spacing w:val="-8"/>
        </w:rPr>
        <w:t xml:space="preserve"> </w:t>
      </w:r>
      <w:r>
        <w:t>розрахунку</w:t>
      </w:r>
      <w:r>
        <w:rPr>
          <w:spacing w:val="34"/>
        </w:rPr>
        <w:t xml:space="preserve"> </w:t>
      </w:r>
      <w:r>
        <w:t>орендної</w:t>
      </w:r>
      <w:r>
        <w:rPr>
          <w:spacing w:val="-12"/>
        </w:rPr>
        <w:t xml:space="preserve"> </w:t>
      </w:r>
      <w:r>
        <w:t>плати</w:t>
      </w:r>
      <w:r>
        <w:rPr>
          <w:spacing w:val="6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базовий</w:t>
      </w:r>
      <w:r>
        <w:rPr>
          <w:spacing w:val="-1"/>
        </w:rPr>
        <w:t xml:space="preserve"> </w:t>
      </w:r>
      <w:r>
        <w:t>місяць</w:t>
      </w:r>
      <w:r>
        <w:rPr>
          <w:spacing w:val="-10"/>
        </w:rPr>
        <w:t xml:space="preserve"> </w:t>
      </w:r>
      <w:r>
        <w:t>наведена</w:t>
      </w:r>
      <w:r>
        <w:rPr>
          <w:spacing w:val="-7"/>
        </w:rPr>
        <w:t xml:space="preserve"> </w:t>
      </w:r>
      <w:r>
        <w:t>у додатку</w:t>
      </w:r>
      <w:r>
        <w:rPr>
          <w:spacing w:val="7"/>
        </w:rPr>
        <w:t xml:space="preserve"> </w:t>
      </w:r>
      <w:r>
        <w:t>3.</w:t>
      </w:r>
    </w:p>
    <w:p w:rsidR="003B12C0" w:rsidRDefault="003B12C0" w:rsidP="003B12C0">
      <w:pPr>
        <w:pStyle w:val="a3"/>
        <w:spacing w:line="273" w:lineRule="exact"/>
        <w:ind w:left="1813"/>
        <w:jc w:val="left"/>
      </w:pPr>
      <w:r>
        <w:rPr>
          <w:spacing w:val="-1"/>
        </w:rPr>
        <w:t>Якщо</w:t>
      </w:r>
      <w:r>
        <w:rPr>
          <w:spacing w:val="14"/>
        </w:rPr>
        <w:t xml:space="preserve"> </w:t>
      </w:r>
      <w:r>
        <w:rPr>
          <w:spacing w:val="-1"/>
        </w:rPr>
        <w:t>між</w:t>
      </w:r>
      <w:r>
        <w:rPr>
          <w:spacing w:val="15"/>
        </w:rPr>
        <w:t xml:space="preserve"> </w:t>
      </w:r>
      <w:r>
        <w:rPr>
          <w:spacing w:val="-1"/>
        </w:rPr>
        <w:t>датою</w:t>
      </w:r>
      <w:r>
        <w:rPr>
          <w:spacing w:val="15"/>
        </w:rPr>
        <w:t xml:space="preserve"> </w:t>
      </w:r>
      <w:r>
        <w:rPr>
          <w:spacing w:val="-1"/>
        </w:rPr>
        <w:t>визначення</w:t>
      </w:r>
      <w:r>
        <w:rPr>
          <w:spacing w:val="10"/>
        </w:rPr>
        <w:t xml:space="preserve"> </w:t>
      </w:r>
      <w:r>
        <w:rPr>
          <w:spacing w:val="-1"/>
        </w:rPr>
        <w:t>орендної</w:t>
      </w:r>
      <w:r>
        <w:rPr>
          <w:spacing w:val="-7"/>
        </w:rPr>
        <w:t xml:space="preserve"> </w:t>
      </w:r>
      <w:r>
        <w:rPr>
          <w:spacing w:val="-1"/>
        </w:rPr>
        <w:t>плати</w:t>
      </w:r>
      <w:r>
        <w:rPr>
          <w:spacing w:val="22"/>
        </w:rPr>
        <w:t xml:space="preserve"> </w:t>
      </w:r>
      <w:r>
        <w:rPr>
          <w:spacing w:val="-1"/>
        </w:rPr>
        <w:t>за</w:t>
      </w:r>
      <w:r>
        <w:rPr>
          <w:spacing w:val="14"/>
        </w:rPr>
        <w:t xml:space="preserve"> </w:t>
      </w:r>
      <w:r>
        <w:rPr>
          <w:spacing w:val="-1"/>
        </w:rPr>
        <w:t>базовий</w:t>
      </w:r>
      <w:r>
        <w:rPr>
          <w:spacing w:val="22"/>
        </w:rPr>
        <w:t xml:space="preserve"> </w:t>
      </w:r>
      <w:r>
        <w:rPr>
          <w:spacing w:val="-1"/>
        </w:rPr>
        <w:t>місяць</w:t>
      </w:r>
      <w:r>
        <w:rPr>
          <w:spacing w:val="-5"/>
        </w:rPr>
        <w:t xml:space="preserve"> </w:t>
      </w:r>
      <w:r>
        <w:rPr>
          <w:spacing w:val="-1"/>
        </w:rPr>
        <w:t>і</w:t>
      </w:r>
      <w:r>
        <w:rPr>
          <w:spacing w:val="-22"/>
        </w:rPr>
        <w:t xml:space="preserve"> </w:t>
      </w:r>
      <w:r>
        <w:rPr>
          <w:spacing w:val="-1"/>
        </w:rPr>
        <w:t>датою</w:t>
      </w:r>
      <w:r>
        <w:rPr>
          <w:spacing w:val="1"/>
        </w:rPr>
        <w:t xml:space="preserve"> </w:t>
      </w:r>
      <w:r>
        <w:rPr>
          <w:spacing w:val="-1"/>
        </w:rPr>
        <w:t>підписання</w:t>
      </w:r>
    </w:p>
    <w:p w:rsidR="003B12C0" w:rsidRDefault="003B12C0" w:rsidP="003B12C0">
      <w:pPr>
        <w:pStyle w:val="a3"/>
        <w:spacing w:before="9"/>
        <w:ind w:right="645"/>
      </w:pPr>
      <w:r>
        <w:t>акта приймання-передачі майна минуло більше ніж один повний календарний місяць, розмір</w:t>
      </w:r>
      <w:r>
        <w:rPr>
          <w:spacing w:val="1"/>
        </w:rPr>
        <w:t xml:space="preserve"> </w:t>
      </w:r>
      <w:r>
        <w:t>орендної 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місяць оренди</w:t>
      </w:r>
      <w:r>
        <w:rPr>
          <w:spacing w:val="1"/>
        </w:rPr>
        <w:t xml:space="preserve"> </w:t>
      </w:r>
      <w:r>
        <w:t>встановлюється шляхом коригування орендної</w:t>
      </w:r>
      <w:r>
        <w:rPr>
          <w:spacing w:val="1"/>
        </w:rPr>
        <w:t xml:space="preserve"> </w:t>
      </w:r>
      <w:r>
        <w:t>плати за базовий місяць на індекс інфляції у місяцях, що минули з дати визначення орендної</w:t>
      </w:r>
      <w:r>
        <w:rPr>
          <w:spacing w:val="1"/>
        </w:rPr>
        <w:t xml:space="preserve"> </w:t>
      </w:r>
      <w:r>
        <w:t>плати</w:t>
      </w:r>
      <w:r>
        <w:rPr>
          <w:spacing w:val="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базовий</w:t>
      </w:r>
      <w:r>
        <w:rPr>
          <w:spacing w:val="6"/>
        </w:rPr>
        <w:t xml:space="preserve"> </w:t>
      </w:r>
      <w:r>
        <w:t>місяць.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64"/>
        </w:tabs>
        <w:spacing w:line="235" w:lineRule="auto"/>
        <w:ind w:left="731" w:right="685" w:firstLine="1081"/>
        <w:jc w:val="both"/>
        <w:rPr>
          <w:sz w:val="24"/>
        </w:rPr>
      </w:pPr>
      <w:r>
        <w:rPr>
          <w:sz w:val="24"/>
        </w:rPr>
        <w:t>Результати</w:t>
      </w:r>
      <w:r>
        <w:rPr>
          <w:spacing w:val="1"/>
          <w:sz w:val="24"/>
        </w:rPr>
        <w:t xml:space="preserve"> </w:t>
      </w:r>
      <w:r>
        <w:rPr>
          <w:sz w:val="24"/>
        </w:rPr>
        <w:t>незалежної</w:t>
      </w:r>
      <w:r>
        <w:rPr>
          <w:spacing w:val="1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чинні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місяців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дати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оцінки,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якщо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інший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строк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не передбачено</w:t>
      </w:r>
      <w:r>
        <w:rPr>
          <w:sz w:val="24"/>
        </w:rPr>
        <w:t xml:space="preserve"> </w:t>
      </w:r>
      <w:r>
        <w:rPr>
          <w:spacing w:val="-2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pacing w:val="-2"/>
          <w:sz w:val="24"/>
        </w:rPr>
        <w:t>звіті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про</w:t>
      </w:r>
      <w:r>
        <w:rPr>
          <w:sz w:val="24"/>
        </w:rPr>
        <w:t xml:space="preserve"> </w:t>
      </w:r>
      <w:r>
        <w:rPr>
          <w:spacing w:val="-2"/>
          <w:sz w:val="24"/>
        </w:rPr>
        <w:t>оцінку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майна.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309"/>
        </w:tabs>
        <w:spacing w:before="11" w:line="235" w:lineRule="auto"/>
        <w:ind w:left="731" w:right="655" w:firstLine="1081"/>
        <w:jc w:val="both"/>
        <w:rPr>
          <w:sz w:val="24"/>
        </w:rPr>
      </w:pPr>
      <w:r>
        <w:rPr>
          <w:sz w:val="24"/>
        </w:rPr>
        <w:t>Річна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оренду</w:t>
      </w:r>
      <w:r>
        <w:rPr>
          <w:spacing w:val="1"/>
          <w:sz w:val="24"/>
        </w:rPr>
        <w:t xml:space="preserve"> </w:t>
      </w:r>
      <w:r>
        <w:rPr>
          <w:sz w:val="24"/>
        </w:rPr>
        <w:t>нерухомого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розмірі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гривні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встановлюється</w:t>
      </w:r>
      <w:r>
        <w:rPr>
          <w:spacing w:val="-7"/>
          <w:sz w:val="24"/>
        </w:rPr>
        <w:t xml:space="preserve"> </w:t>
      </w:r>
      <w:r>
        <w:rPr>
          <w:sz w:val="24"/>
        </w:rPr>
        <w:t>таким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орендарям: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1994"/>
        </w:tabs>
        <w:spacing w:before="15" w:line="235" w:lineRule="auto"/>
        <w:ind w:left="731" w:right="677" w:firstLine="1081"/>
        <w:rPr>
          <w:sz w:val="24"/>
        </w:rPr>
      </w:pPr>
      <w:r>
        <w:rPr>
          <w:sz w:val="24"/>
        </w:rPr>
        <w:t>органам державної влади, іншим бюджетним організаціям, закладам, установам,</w:t>
      </w:r>
      <w:r>
        <w:rPr>
          <w:spacing w:val="-57"/>
          <w:sz w:val="24"/>
        </w:rPr>
        <w:t xml:space="preserve"> </w:t>
      </w:r>
      <w:r>
        <w:rPr>
          <w:sz w:val="24"/>
        </w:rPr>
        <w:t>які</w:t>
      </w:r>
      <w:r>
        <w:rPr>
          <w:spacing w:val="21"/>
          <w:sz w:val="24"/>
        </w:rPr>
        <w:t xml:space="preserve"> </w:t>
      </w:r>
      <w:r>
        <w:rPr>
          <w:sz w:val="24"/>
        </w:rPr>
        <w:t>повністю</w:t>
      </w:r>
      <w:r>
        <w:rPr>
          <w:spacing w:val="-2"/>
          <w:sz w:val="24"/>
        </w:rPr>
        <w:t xml:space="preserve"> </w:t>
      </w:r>
      <w:r>
        <w:rPr>
          <w:sz w:val="24"/>
        </w:rPr>
        <w:t>фінансуються</w:t>
      </w:r>
      <w:r>
        <w:rPr>
          <w:spacing w:val="52"/>
          <w:sz w:val="24"/>
        </w:rPr>
        <w:t xml:space="preserve"> </w:t>
      </w:r>
      <w:r>
        <w:rPr>
          <w:sz w:val="24"/>
        </w:rPr>
        <w:t>з</w:t>
      </w:r>
      <w:r>
        <w:rPr>
          <w:spacing w:val="-6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бюджету;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174"/>
        </w:tabs>
        <w:spacing w:line="247" w:lineRule="auto"/>
        <w:ind w:left="731" w:right="668" w:firstLine="1081"/>
        <w:rPr>
          <w:sz w:val="24"/>
        </w:rPr>
      </w:pPr>
      <w:r>
        <w:rPr>
          <w:sz w:val="24"/>
        </w:rPr>
        <w:t>органам</w:t>
      </w:r>
      <w:r>
        <w:rPr>
          <w:spacing w:val="1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самоврядування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розміщення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центрів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адміністративних</w:t>
      </w:r>
      <w:r>
        <w:rPr>
          <w:spacing w:val="13"/>
          <w:sz w:val="24"/>
        </w:rPr>
        <w:t xml:space="preserve"> </w:t>
      </w:r>
      <w:r>
        <w:rPr>
          <w:sz w:val="24"/>
        </w:rPr>
        <w:t>послуг;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09"/>
        </w:tabs>
        <w:spacing w:line="247" w:lineRule="auto"/>
        <w:ind w:left="731" w:right="677" w:firstLine="1081"/>
        <w:rPr>
          <w:sz w:val="24"/>
        </w:rPr>
      </w:pPr>
      <w:r>
        <w:rPr>
          <w:sz w:val="24"/>
        </w:rPr>
        <w:t>казенним підприємствам, що утворилися у результаті реорганізації 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закладу</w:t>
      </w:r>
      <w:r>
        <w:rPr>
          <w:spacing w:val="13"/>
          <w:sz w:val="24"/>
        </w:rPr>
        <w:t xml:space="preserve"> </w:t>
      </w:r>
      <w:r>
        <w:rPr>
          <w:sz w:val="24"/>
        </w:rPr>
        <w:t>охорони</w:t>
      </w:r>
      <w:r>
        <w:rPr>
          <w:spacing w:val="20"/>
          <w:sz w:val="24"/>
        </w:rPr>
        <w:t xml:space="preserve"> </w:t>
      </w:r>
      <w:r>
        <w:rPr>
          <w:sz w:val="24"/>
        </w:rPr>
        <w:t>здоров’я;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09"/>
        </w:tabs>
        <w:spacing w:line="242" w:lineRule="auto"/>
        <w:ind w:left="731" w:right="660" w:firstLine="1081"/>
        <w:rPr>
          <w:sz w:val="24"/>
        </w:rPr>
      </w:pPr>
      <w:r>
        <w:rPr>
          <w:sz w:val="24"/>
        </w:rPr>
        <w:t>Національному банку щодо майна, яке було закріплене на праві господарського</w:t>
      </w:r>
      <w:r>
        <w:rPr>
          <w:spacing w:val="1"/>
          <w:sz w:val="24"/>
        </w:rPr>
        <w:t xml:space="preserve"> </w:t>
      </w:r>
      <w:r>
        <w:rPr>
          <w:sz w:val="24"/>
        </w:rPr>
        <w:t>відання за Національним банком і передане до сфери управління інших державних 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комунальну</w:t>
      </w:r>
      <w:r>
        <w:rPr>
          <w:spacing w:val="1"/>
          <w:sz w:val="24"/>
        </w:rPr>
        <w:t xml:space="preserve"> </w:t>
      </w:r>
      <w:r>
        <w:rPr>
          <w:sz w:val="24"/>
        </w:rPr>
        <w:t>власність,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цільовим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функціональним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зберігання</w:t>
      </w:r>
      <w:r>
        <w:rPr>
          <w:spacing w:val="1"/>
          <w:sz w:val="24"/>
        </w:rPr>
        <w:t xml:space="preserve"> </w:t>
      </w:r>
      <w:r>
        <w:rPr>
          <w:sz w:val="24"/>
        </w:rPr>
        <w:t>запасів</w:t>
      </w:r>
      <w:r>
        <w:rPr>
          <w:spacing w:val="1"/>
          <w:sz w:val="24"/>
        </w:rPr>
        <w:t xml:space="preserve"> </w:t>
      </w:r>
      <w:r>
        <w:rPr>
          <w:sz w:val="24"/>
        </w:rPr>
        <w:t>готівки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банку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технологічних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процесів</w:t>
      </w:r>
      <w:r>
        <w:rPr>
          <w:spacing w:val="1"/>
          <w:sz w:val="24"/>
        </w:rPr>
        <w:t xml:space="preserve"> </w:t>
      </w:r>
      <w:r>
        <w:rPr>
          <w:sz w:val="24"/>
        </w:rPr>
        <w:t>щодо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-7"/>
          <w:sz w:val="24"/>
        </w:rPr>
        <w:t xml:space="preserve"> </w:t>
      </w:r>
      <w:r>
        <w:rPr>
          <w:sz w:val="24"/>
        </w:rPr>
        <w:t>готівкового</w:t>
      </w:r>
      <w:r>
        <w:rPr>
          <w:spacing w:val="42"/>
          <w:sz w:val="24"/>
        </w:rPr>
        <w:t xml:space="preserve"> </w:t>
      </w:r>
      <w:r>
        <w:rPr>
          <w:sz w:val="24"/>
        </w:rPr>
        <w:t>обігу;</w:t>
      </w:r>
    </w:p>
    <w:p w:rsidR="00272BB9" w:rsidRDefault="00272BB9" w:rsidP="00272BB9">
      <w:pPr>
        <w:pStyle w:val="a7"/>
        <w:tabs>
          <w:tab w:val="left" w:pos="2009"/>
        </w:tabs>
        <w:spacing w:line="242" w:lineRule="auto"/>
        <w:ind w:left="1812" w:right="660"/>
        <w:rPr>
          <w:sz w:val="24"/>
        </w:rPr>
      </w:pP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1964"/>
        </w:tabs>
        <w:spacing w:line="260" w:lineRule="exact"/>
        <w:ind w:left="1963" w:hanging="151"/>
        <w:rPr>
          <w:sz w:val="24"/>
        </w:rPr>
      </w:pPr>
      <w:r>
        <w:rPr>
          <w:sz w:val="24"/>
        </w:rPr>
        <w:lastRenderedPageBreak/>
        <w:t>Пенсійному</w:t>
      </w:r>
      <w:r>
        <w:rPr>
          <w:spacing w:val="-13"/>
          <w:sz w:val="24"/>
        </w:rPr>
        <w:t xml:space="preserve"> </w:t>
      </w:r>
      <w:r>
        <w:rPr>
          <w:sz w:val="24"/>
        </w:rPr>
        <w:t>фонду України</w:t>
      </w:r>
      <w:r>
        <w:rPr>
          <w:spacing w:val="16"/>
          <w:sz w:val="24"/>
        </w:rPr>
        <w:t xml:space="preserve"> </w:t>
      </w:r>
      <w:r>
        <w:rPr>
          <w:sz w:val="24"/>
        </w:rPr>
        <w:t>та</w:t>
      </w:r>
      <w:r>
        <w:rPr>
          <w:spacing w:val="-13"/>
          <w:sz w:val="24"/>
        </w:rPr>
        <w:t xml:space="preserve"> </w:t>
      </w:r>
      <w:r>
        <w:rPr>
          <w:sz w:val="24"/>
        </w:rPr>
        <w:t>його органам;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69"/>
        </w:tabs>
        <w:spacing w:line="247" w:lineRule="auto"/>
        <w:ind w:left="731" w:right="673" w:firstLine="1081"/>
        <w:rPr>
          <w:sz w:val="24"/>
        </w:rPr>
      </w:pPr>
      <w:r>
        <w:rPr>
          <w:sz w:val="24"/>
        </w:rPr>
        <w:t>національним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художнім</w:t>
      </w:r>
      <w:r>
        <w:rPr>
          <w:spacing w:val="1"/>
          <w:sz w:val="24"/>
        </w:rPr>
        <w:t xml:space="preserve"> </w:t>
      </w:r>
      <w:r>
        <w:rPr>
          <w:sz w:val="24"/>
        </w:rPr>
        <w:t>колективам,</w:t>
      </w:r>
      <w:r>
        <w:rPr>
          <w:spacing w:val="1"/>
          <w:sz w:val="24"/>
        </w:rPr>
        <w:t xml:space="preserve"> </w:t>
      </w:r>
      <w:r>
        <w:rPr>
          <w:sz w:val="24"/>
        </w:rPr>
        <w:t>яким</w:t>
      </w:r>
      <w:r>
        <w:rPr>
          <w:spacing w:val="1"/>
          <w:sz w:val="24"/>
        </w:rPr>
        <w:t xml:space="preserve"> </w:t>
      </w:r>
      <w:r>
        <w:rPr>
          <w:sz w:val="24"/>
        </w:rPr>
        <w:t>надається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фінансова</w:t>
      </w:r>
      <w:r>
        <w:rPr>
          <w:spacing w:val="1"/>
          <w:sz w:val="24"/>
        </w:rPr>
        <w:t xml:space="preserve"> </w:t>
      </w:r>
      <w:r>
        <w:rPr>
          <w:sz w:val="24"/>
        </w:rPr>
        <w:t>підтримка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бюджету;</w:t>
      </w:r>
    </w:p>
    <w:p w:rsidR="003B12C0" w:rsidRPr="00301038" w:rsidRDefault="003B12C0" w:rsidP="00301038">
      <w:pPr>
        <w:pStyle w:val="a7"/>
        <w:numPr>
          <w:ilvl w:val="0"/>
          <w:numId w:val="19"/>
        </w:numPr>
        <w:tabs>
          <w:tab w:val="left" w:pos="2054"/>
        </w:tabs>
        <w:spacing w:line="247" w:lineRule="auto"/>
        <w:ind w:left="731" w:right="673" w:firstLine="1081"/>
        <w:rPr>
          <w:sz w:val="24"/>
        </w:rPr>
      </w:pPr>
      <w:r>
        <w:rPr>
          <w:sz w:val="24"/>
        </w:rPr>
        <w:t>редакціям</w:t>
      </w:r>
      <w:r w:rsidRPr="00301038">
        <w:rPr>
          <w:sz w:val="24"/>
        </w:rPr>
        <w:t xml:space="preserve"> </w:t>
      </w:r>
      <w:r>
        <w:rPr>
          <w:sz w:val="24"/>
        </w:rPr>
        <w:t>державних</w:t>
      </w:r>
      <w:r w:rsidRPr="00301038">
        <w:rPr>
          <w:sz w:val="24"/>
        </w:rPr>
        <w:t xml:space="preserve"> </w:t>
      </w:r>
      <w:r>
        <w:rPr>
          <w:sz w:val="24"/>
        </w:rPr>
        <w:t>і</w:t>
      </w:r>
      <w:r w:rsidRPr="00301038">
        <w:rPr>
          <w:sz w:val="24"/>
        </w:rPr>
        <w:t xml:space="preserve"> </w:t>
      </w:r>
      <w:r>
        <w:rPr>
          <w:sz w:val="24"/>
        </w:rPr>
        <w:t>комунальних</w:t>
      </w:r>
      <w:r w:rsidRPr="00301038">
        <w:rPr>
          <w:sz w:val="24"/>
        </w:rPr>
        <w:t xml:space="preserve"> </w:t>
      </w:r>
      <w:r>
        <w:rPr>
          <w:sz w:val="24"/>
        </w:rPr>
        <w:t>періодичних</w:t>
      </w:r>
      <w:r w:rsidRPr="00301038">
        <w:rPr>
          <w:sz w:val="24"/>
        </w:rPr>
        <w:t xml:space="preserve"> </w:t>
      </w:r>
      <w:r>
        <w:rPr>
          <w:sz w:val="24"/>
        </w:rPr>
        <w:t>видань,</w:t>
      </w:r>
      <w:r w:rsidRPr="00301038">
        <w:rPr>
          <w:sz w:val="24"/>
        </w:rPr>
        <w:t xml:space="preserve"> </w:t>
      </w:r>
      <w:r>
        <w:rPr>
          <w:sz w:val="24"/>
        </w:rPr>
        <w:t>які</w:t>
      </w:r>
      <w:r w:rsidRPr="00301038">
        <w:rPr>
          <w:sz w:val="24"/>
        </w:rPr>
        <w:t xml:space="preserve"> </w:t>
      </w:r>
      <w:r>
        <w:rPr>
          <w:sz w:val="24"/>
        </w:rPr>
        <w:t>повністю</w:t>
      </w:r>
      <w:r w:rsidRPr="00301038">
        <w:rPr>
          <w:sz w:val="24"/>
        </w:rPr>
        <w:t xml:space="preserve"> </w:t>
      </w:r>
      <w:r>
        <w:rPr>
          <w:sz w:val="24"/>
        </w:rPr>
        <w:t>або</w:t>
      </w:r>
      <w:r w:rsidRPr="00301038">
        <w:rPr>
          <w:sz w:val="24"/>
        </w:rPr>
        <w:t xml:space="preserve"> </w:t>
      </w:r>
      <w:r>
        <w:rPr>
          <w:sz w:val="24"/>
        </w:rPr>
        <w:t>частково фінансуються з державного або місцевих бюджетів, або заснованих об’єднаннями</w:t>
      </w:r>
      <w:r w:rsidRPr="00301038">
        <w:rPr>
          <w:sz w:val="24"/>
        </w:rPr>
        <w:t xml:space="preserve"> </w:t>
      </w:r>
      <w:r>
        <w:rPr>
          <w:sz w:val="24"/>
        </w:rPr>
        <w:t>громадян,</w:t>
      </w:r>
      <w:r w:rsidRPr="00301038">
        <w:rPr>
          <w:sz w:val="24"/>
        </w:rPr>
        <w:t xml:space="preserve"> </w:t>
      </w:r>
      <w:r>
        <w:rPr>
          <w:sz w:val="24"/>
        </w:rPr>
        <w:t>державними</w:t>
      </w:r>
      <w:r w:rsidRPr="00301038">
        <w:rPr>
          <w:sz w:val="24"/>
        </w:rPr>
        <w:t xml:space="preserve"> </w:t>
      </w:r>
      <w:r>
        <w:rPr>
          <w:sz w:val="24"/>
        </w:rPr>
        <w:t>науково-дослідними</w:t>
      </w:r>
      <w:r w:rsidRPr="00301038">
        <w:rPr>
          <w:sz w:val="24"/>
        </w:rPr>
        <w:t xml:space="preserve"> </w:t>
      </w:r>
      <w:r>
        <w:rPr>
          <w:sz w:val="24"/>
        </w:rPr>
        <w:t>установами,</w:t>
      </w:r>
      <w:r w:rsidRPr="00301038">
        <w:rPr>
          <w:sz w:val="24"/>
        </w:rPr>
        <w:t xml:space="preserve"> </w:t>
      </w:r>
      <w:r>
        <w:rPr>
          <w:sz w:val="24"/>
        </w:rPr>
        <w:t>трудовими</w:t>
      </w:r>
      <w:r w:rsidRPr="00301038">
        <w:rPr>
          <w:sz w:val="24"/>
        </w:rPr>
        <w:t xml:space="preserve"> </w:t>
      </w:r>
      <w:r>
        <w:rPr>
          <w:sz w:val="24"/>
        </w:rPr>
        <w:t>і</w:t>
      </w:r>
      <w:r w:rsidRPr="00301038">
        <w:rPr>
          <w:sz w:val="24"/>
        </w:rPr>
        <w:t xml:space="preserve"> </w:t>
      </w:r>
      <w:r w:rsidR="00301038">
        <w:rPr>
          <w:sz w:val="24"/>
        </w:rPr>
        <w:t xml:space="preserve">журналістськими </w:t>
      </w:r>
      <w:r w:rsidRPr="00301038">
        <w:rPr>
          <w:sz w:val="24"/>
        </w:rPr>
        <w:t>колективами, а також реформованим друкованим засобам масової інформації та редакціям відповідно до Закону України «Про реформування державних і комунальних друкованих засобів масової інформації».</w:t>
      </w:r>
    </w:p>
    <w:p w:rsidR="003B12C0" w:rsidRDefault="003B12C0" w:rsidP="003B12C0">
      <w:pPr>
        <w:pStyle w:val="a3"/>
        <w:spacing w:line="242" w:lineRule="auto"/>
        <w:ind w:right="663" w:firstLine="1081"/>
      </w:pPr>
      <w:r>
        <w:t>Орендна плата у розмірі 1 гривні для орендарів, зазначених в абзаці восьмому</w:t>
      </w:r>
      <w:r>
        <w:rPr>
          <w:spacing w:val="1"/>
        </w:rPr>
        <w:t xml:space="preserve"> </w:t>
      </w:r>
      <w:r>
        <w:rPr>
          <w:spacing w:val="-3"/>
        </w:rPr>
        <w:t>цього</w:t>
      </w:r>
      <w:r>
        <w:rPr>
          <w:spacing w:val="-2"/>
        </w:rPr>
        <w:t xml:space="preserve"> </w:t>
      </w:r>
      <w:r>
        <w:rPr>
          <w:spacing w:val="-3"/>
        </w:rPr>
        <w:t>пункту,</w:t>
      </w:r>
      <w:r>
        <w:rPr>
          <w:spacing w:val="-2"/>
        </w:rPr>
        <w:t xml:space="preserve"> </w:t>
      </w:r>
      <w:r>
        <w:rPr>
          <w:spacing w:val="-3"/>
        </w:rPr>
        <w:t>не</w:t>
      </w:r>
      <w:r>
        <w:rPr>
          <w:spacing w:val="-2"/>
        </w:rPr>
        <w:t xml:space="preserve"> </w:t>
      </w:r>
      <w:r>
        <w:rPr>
          <w:spacing w:val="-3"/>
        </w:rPr>
        <w:t>застосовується</w:t>
      </w:r>
      <w:r>
        <w:rPr>
          <w:spacing w:val="-2"/>
        </w:rPr>
        <w:t xml:space="preserve"> </w:t>
      </w:r>
      <w:r>
        <w:rPr>
          <w:spacing w:val="-3"/>
        </w:rPr>
        <w:t xml:space="preserve">у разі </w:t>
      </w:r>
      <w:r>
        <w:rPr>
          <w:spacing w:val="-2"/>
        </w:rPr>
        <w:t>оренди</w:t>
      </w:r>
      <w:r>
        <w:rPr>
          <w:spacing w:val="-1"/>
        </w:rPr>
        <w:t xml:space="preserve"> </w:t>
      </w:r>
      <w:r>
        <w:rPr>
          <w:spacing w:val="-2"/>
        </w:rPr>
        <w:t>нерухомого</w:t>
      </w:r>
      <w:r>
        <w:rPr>
          <w:spacing w:val="-1"/>
        </w:rPr>
        <w:t xml:space="preserve"> </w:t>
      </w:r>
      <w:r>
        <w:rPr>
          <w:spacing w:val="-2"/>
        </w:rPr>
        <w:t>майна</w:t>
      </w:r>
      <w:r>
        <w:rPr>
          <w:spacing w:val="-1"/>
        </w:rPr>
        <w:t xml:space="preserve"> </w:t>
      </w:r>
      <w:r>
        <w:rPr>
          <w:spacing w:val="-2"/>
        </w:rPr>
        <w:t>для</w:t>
      </w:r>
      <w:r>
        <w:rPr>
          <w:spacing w:val="-1"/>
        </w:rPr>
        <w:t xml:space="preserve"> </w:t>
      </w:r>
      <w:r w:rsidR="0090498B">
        <w:rPr>
          <w:spacing w:val="-2"/>
        </w:rPr>
        <w:t>розміщенн</w:t>
      </w:r>
      <w:r>
        <w:rPr>
          <w:spacing w:val="-2"/>
        </w:rPr>
        <w:t>я засобів</w:t>
      </w:r>
      <w:r>
        <w:rPr>
          <w:spacing w:val="-1"/>
        </w:rPr>
        <w:t xml:space="preserve"> </w:t>
      </w:r>
      <w:r>
        <w:t>масової</w:t>
      </w:r>
      <w:r>
        <w:rPr>
          <w:spacing w:val="-8"/>
        </w:rPr>
        <w:t xml:space="preserve"> </w:t>
      </w:r>
      <w:r>
        <w:t>інформації: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1964"/>
        </w:tabs>
        <w:spacing w:line="273" w:lineRule="exact"/>
        <w:ind w:left="1963" w:hanging="151"/>
        <w:rPr>
          <w:sz w:val="24"/>
        </w:rPr>
      </w:pPr>
      <w:r>
        <w:rPr>
          <w:spacing w:val="-1"/>
          <w:sz w:val="24"/>
        </w:rPr>
        <w:t>рекламного</w:t>
      </w:r>
      <w:r>
        <w:rPr>
          <w:sz w:val="24"/>
        </w:rPr>
        <w:t xml:space="preserve"> </w:t>
      </w:r>
      <w:r>
        <w:rPr>
          <w:spacing w:val="-1"/>
          <w:sz w:val="24"/>
        </w:rPr>
        <w:t>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еротичного</w:t>
      </w:r>
      <w:r>
        <w:rPr>
          <w:spacing w:val="-11"/>
          <w:sz w:val="24"/>
        </w:rPr>
        <w:t xml:space="preserve"> </w:t>
      </w:r>
      <w:r>
        <w:rPr>
          <w:sz w:val="24"/>
        </w:rPr>
        <w:t>характеру;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1994"/>
        </w:tabs>
        <w:spacing w:line="235" w:lineRule="auto"/>
        <w:ind w:left="731" w:right="686" w:firstLine="1081"/>
        <w:rPr>
          <w:sz w:val="24"/>
        </w:rPr>
      </w:pPr>
      <w:r>
        <w:rPr>
          <w:sz w:val="24"/>
        </w:rPr>
        <w:t>заснованих в Україні міжнародними організаціями або за участю юридичних чи</w:t>
      </w:r>
      <w:r>
        <w:rPr>
          <w:spacing w:val="1"/>
          <w:sz w:val="24"/>
        </w:rPr>
        <w:t xml:space="preserve"> </w:t>
      </w:r>
      <w:r>
        <w:rPr>
          <w:sz w:val="24"/>
        </w:rPr>
        <w:t>фізичних</w:t>
      </w:r>
      <w:r>
        <w:rPr>
          <w:spacing w:val="26"/>
          <w:sz w:val="24"/>
        </w:rPr>
        <w:t xml:space="preserve"> </w:t>
      </w:r>
      <w:r>
        <w:rPr>
          <w:sz w:val="24"/>
        </w:rPr>
        <w:t>осіб</w:t>
      </w:r>
      <w:r>
        <w:rPr>
          <w:spacing w:val="25"/>
          <w:sz w:val="24"/>
        </w:rPr>
        <w:t xml:space="preserve"> </w:t>
      </w:r>
      <w:r>
        <w:rPr>
          <w:sz w:val="24"/>
        </w:rPr>
        <w:t>інших</w:t>
      </w:r>
      <w:r>
        <w:rPr>
          <w:spacing w:val="26"/>
          <w:sz w:val="24"/>
        </w:rPr>
        <w:t xml:space="preserve"> </w:t>
      </w:r>
      <w:r>
        <w:rPr>
          <w:sz w:val="24"/>
        </w:rPr>
        <w:t>держав,</w:t>
      </w:r>
      <w:r>
        <w:rPr>
          <w:spacing w:val="-1"/>
          <w:sz w:val="24"/>
        </w:rPr>
        <w:t xml:space="preserve"> </w:t>
      </w:r>
      <w:r>
        <w:rPr>
          <w:sz w:val="24"/>
        </w:rPr>
        <w:t>осіб</w:t>
      </w:r>
      <w:r>
        <w:rPr>
          <w:spacing w:val="10"/>
          <w:sz w:val="24"/>
        </w:rPr>
        <w:t xml:space="preserve"> </w:t>
      </w:r>
      <w:r>
        <w:rPr>
          <w:sz w:val="24"/>
        </w:rPr>
        <w:t>без</w:t>
      </w:r>
      <w:r>
        <w:rPr>
          <w:spacing w:val="8"/>
          <w:sz w:val="24"/>
        </w:rPr>
        <w:t xml:space="preserve"> </w:t>
      </w:r>
      <w:r>
        <w:rPr>
          <w:sz w:val="24"/>
        </w:rPr>
        <w:t>громадянства;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54"/>
        </w:tabs>
        <w:spacing w:before="10" w:line="235" w:lineRule="auto"/>
        <w:ind w:left="731" w:right="667" w:firstLine="1081"/>
        <w:rPr>
          <w:sz w:val="24"/>
        </w:rPr>
      </w:pPr>
      <w:r>
        <w:rPr>
          <w:spacing w:val="-3"/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яких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понад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відсотків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загального</w:t>
      </w:r>
      <w:r>
        <w:rPr>
          <w:spacing w:val="-2"/>
          <w:sz w:val="24"/>
        </w:rPr>
        <w:t xml:space="preserve"> обсягу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випуску</w:t>
      </w:r>
      <w:r>
        <w:rPr>
          <w:spacing w:val="-1"/>
          <w:sz w:val="24"/>
        </w:rPr>
        <w:t xml:space="preserve"> </w:t>
      </w:r>
      <w:r w:rsidR="0090498B">
        <w:rPr>
          <w:spacing w:val="-2"/>
          <w:sz w:val="24"/>
        </w:rPr>
        <w:t>станов</w:t>
      </w:r>
      <w:r>
        <w:rPr>
          <w:spacing w:val="-2"/>
          <w:sz w:val="24"/>
        </w:rPr>
        <w:t>лять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матеріали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зарубіжних</w:t>
      </w:r>
      <w:r>
        <w:rPr>
          <w:spacing w:val="26"/>
          <w:sz w:val="24"/>
        </w:rPr>
        <w:t xml:space="preserve"> </w:t>
      </w:r>
      <w:r>
        <w:rPr>
          <w:sz w:val="24"/>
        </w:rPr>
        <w:t>засобів</w:t>
      </w:r>
      <w:r>
        <w:rPr>
          <w:spacing w:val="34"/>
          <w:sz w:val="24"/>
        </w:rPr>
        <w:t xml:space="preserve"> </w:t>
      </w:r>
      <w:r>
        <w:rPr>
          <w:sz w:val="24"/>
        </w:rPr>
        <w:t>масової</w:t>
      </w:r>
      <w:r>
        <w:rPr>
          <w:spacing w:val="-8"/>
          <w:sz w:val="24"/>
        </w:rPr>
        <w:t xml:space="preserve"> </w:t>
      </w:r>
      <w:r>
        <w:rPr>
          <w:sz w:val="24"/>
        </w:rPr>
        <w:t>інформації;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24"/>
        </w:tabs>
        <w:spacing w:before="14" w:line="235" w:lineRule="auto"/>
        <w:ind w:left="731" w:right="664" w:firstLine="1081"/>
        <w:rPr>
          <w:sz w:val="24"/>
        </w:rPr>
      </w:pPr>
      <w:r>
        <w:rPr>
          <w:sz w:val="24"/>
        </w:rPr>
        <w:t>заснованих за участю юридичних або фізичних осіб, до сфери діяльності яких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належить виробництво та постачання паперу, поліграфічного обладнання, технічних засобів</w:t>
      </w:r>
      <w:r>
        <w:rPr>
          <w:spacing w:val="1"/>
          <w:sz w:val="24"/>
        </w:rPr>
        <w:t xml:space="preserve"> </w:t>
      </w:r>
      <w:r>
        <w:rPr>
          <w:sz w:val="24"/>
        </w:rPr>
        <w:t>мовлення.</w:t>
      </w:r>
    </w:p>
    <w:p w:rsidR="003B12C0" w:rsidRDefault="003B12C0" w:rsidP="003B12C0">
      <w:pPr>
        <w:pStyle w:val="a7"/>
        <w:numPr>
          <w:ilvl w:val="2"/>
          <w:numId w:val="20"/>
        </w:numPr>
        <w:tabs>
          <w:tab w:val="left" w:pos="2384"/>
        </w:tabs>
        <w:spacing w:before="15" w:line="235" w:lineRule="auto"/>
        <w:ind w:left="731" w:right="671" w:firstLine="1081"/>
        <w:rPr>
          <w:sz w:val="24"/>
        </w:rPr>
      </w:pPr>
      <w:r>
        <w:rPr>
          <w:sz w:val="24"/>
        </w:rPr>
        <w:t>Місячна орендна плата за оренду нерухомого майна у розмірі 1 гривня за 1</w:t>
      </w:r>
      <w:r>
        <w:rPr>
          <w:spacing w:val="1"/>
          <w:sz w:val="24"/>
        </w:rPr>
        <w:t xml:space="preserve"> </w:t>
      </w:r>
      <w:r>
        <w:rPr>
          <w:sz w:val="24"/>
        </w:rPr>
        <w:t>кв.</w:t>
      </w:r>
      <w:r>
        <w:rPr>
          <w:spacing w:val="-1"/>
          <w:sz w:val="24"/>
        </w:rPr>
        <w:t xml:space="preserve"> </w:t>
      </w:r>
      <w:r>
        <w:rPr>
          <w:sz w:val="24"/>
        </w:rPr>
        <w:t>метр</w:t>
      </w:r>
      <w:r>
        <w:rPr>
          <w:spacing w:val="14"/>
          <w:sz w:val="24"/>
        </w:rPr>
        <w:t xml:space="preserve"> </w:t>
      </w:r>
      <w:r>
        <w:rPr>
          <w:sz w:val="24"/>
        </w:rPr>
        <w:t>площі</w:t>
      </w:r>
      <w:r>
        <w:rPr>
          <w:spacing w:val="6"/>
          <w:sz w:val="24"/>
        </w:rPr>
        <w:t xml:space="preserve"> </w:t>
      </w:r>
      <w:r>
        <w:rPr>
          <w:sz w:val="24"/>
        </w:rPr>
        <w:t>встановлюється</w:t>
      </w:r>
      <w:r>
        <w:rPr>
          <w:spacing w:val="-6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орендарям: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054"/>
        </w:tabs>
        <w:spacing w:before="14" w:line="235" w:lineRule="auto"/>
        <w:ind w:left="731" w:right="672" w:firstLine="1081"/>
        <w:rPr>
          <w:sz w:val="24"/>
        </w:rPr>
      </w:pPr>
      <w:r>
        <w:rPr>
          <w:sz w:val="24"/>
        </w:rPr>
        <w:t>державне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підприємство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«Міжнародний</w:t>
      </w:r>
      <w:r>
        <w:rPr>
          <w:spacing w:val="1"/>
          <w:sz w:val="24"/>
        </w:rPr>
        <w:t xml:space="preserve"> </w:t>
      </w:r>
      <w:r>
        <w:rPr>
          <w:sz w:val="24"/>
        </w:rPr>
        <w:t>дитячий</w:t>
      </w:r>
      <w:r>
        <w:rPr>
          <w:spacing w:val="1"/>
          <w:sz w:val="24"/>
        </w:rPr>
        <w:t xml:space="preserve"> </w:t>
      </w:r>
      <w:r>
        <w:rPr>
          <w:sz w:val="24"/>
        </w:rPr>
        <w:t>центр</w:t>
      </w:r>
      <w:r>
        <w:rPr>
          <w:spacing w:val="1"/>
          <w:sz w:val="24"/>
        </w:rPr>
        <w:t xml:space="preserve"> </w:t>
      </w:r>
      <w:r>
        <w:rPr>
          <w:sz w:val="24"/>
        </w:rPr>
        <w:t>«Артек» 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50"/>
          <w:sz w:val="24"/>
        </w:rPr>
        <w:t xml:space="preserve"> </w:t>
      </w:r>
      <w:r>
        <w:rPr>
          <w:sz w:val="24"/>
        </w:rPr>
        <w:t>оздоровлення</w:t>
      </w:r>
      <w:r>
        <w:rPr>
          <w:spacing w:val="-7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відпочинку</w:t>
      </w:r>
      <w:r>
        <w:rPr>
          <w:spacing w:val="-2"/>
          <w:sz w:val="24"/>
        </w:rPr>
        <w:t xml:space="preserve"> </w:t>
      </w:r>
      <w:r>
        <w:rPr>
          <w:sz w:val="24"/>
        </w:rPr>
        <w:t>дітей»;</w:t>
      </w:r>
    </w:p>
    <w:p w:rsidR="003B12C0" w:rsidRDefault="003B12C0" w:rsidP="003B12C0">
      <w:pPr>
        <w:pStyle w:val="a7"/>
        <w:numPr>
          <w:ilvl w:val="0"/>
          <w:numId w:val="19"/>
        </w:numPr>
        <w:tabs>
          <w:tab w:val="left" w:pos="2114"/>
        </w:tabs>
        <w:ind w:left="731" w:right="645" w:firstLine="1081"/>
        <w:rPr>
          <w:sz w:val="24"/>
        </w:rPr>
      </w:pPr>
      <w:r>
        <w:rPr>
          <w:sz w:val="24"/>
        </w:rPr>
        <w:t>державне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підприємство</w:t>
      </w:r>
      <w:r>
        <w:rPr>
          <w:spacing w:val="1"/>
          <w:sz w:val="24"/>
        </w:rPr>
        <w:t xml:space="preserve"> </w:t>
      </w:r>
      <w:r>
        <w:rPr>
          <w:sz w:val="24"/>
        </w:rPr>
        <w:t>«Гарант-сервіс»,</w:t>
      </w:r>
      <w:r>
        <w:rPr>
          <w:spacing w:val="1"/>
          <w:sz w:val="24"/>
        </w:rPr>
        <w:t xml:space="preserve"> </w:t>
      </w:r>
      <w:r>
        <w:rPr>
          <w:sz w:val="24"/>
        </w:rPr>
        <w:t>яке</w:t>
      </w:r>
      <w:r>
        <w:rPr>
          <w:spacing w:val="1"/>
          <w:sz w:val="24"/>
        </w:rPr>
        <w:t xml:space="preserve"> </w:t>
      </w:r>
      <w:r>
        <w:rPr>
          <w:sz w:val="24"/>
        </w:rPr>
        <w:t>орендує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цільовим</w:t>
      </w:r>
      <w:r>
        <w:rPr>
          <w:spacing w:val="1"/>
          <w:sz w:val="24"/>
        </w:rPr>
        <w:t xml:space="preserve"> </w:t>
      </w:r>
      <w:r>
        <w:rPr>
          <w:sz w:val="24"/>
        </w:rPr>
        <w:t>функціональним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організації харчування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і торговельного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обслуговування працівників органів державної влади, а також органів (апаратів), утворених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забезпечення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 Президента України, Кабінету Міністрів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України, Верховної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1"/>
          <w:sz w:val="24"/>
        </w:rPr>
        <w:t xml:space="preserve"> </w:t>
      </w:r>
      <w:r>
        <w:rPr>
          <w:sz w:val="24"/>
        </w:rPr>
        <w:t>Ради</w:t>
      </w:r>
      <w:r>
        <w:rPr>
          <w:spacing w:val="1"/>
          <w:sz w:val="24"/>
        </w:rPr>
        <w:t xml:space="preserve"> </w:t>
      </w:r>
      <w:r>
        <w:rPr>
          <w:sz w:val="24"/>
        </w:rPr>
        <w:t>національної</w:t>
      </w:r>
      <w:r>
        <w:rPr>
          <w:spacing w:val="1"/>
          <w:sz w:val="24"/>
        </w:rPr>
        <w:t xml:space="preserve"> </w:t>
      </w:r>
      <w:r>
        <w:rPr>
          <w:sz w:val="24"/>
        </w:rPr>
        <w:t>безпеки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оборони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організації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обслуговування</w:t>
      </w:r>
      <w:r>
        <w:rPr>
          <w:spacing w:val="22"/>
          <w:sz w:val="24"/>
        </w:rPr>
        <w:t xml:space="preserve"> </w:t>
      </w:r>
      <w:r>
        <w:rPr>
          <w:sz w:val="24"/>
        </w:rPr>
        <w:t>офіційних</w:t>
      </w:r>
      <w:r>
        <w:rPr>
          <w:spacing w:val="27"/>
          <w:sz w:val="24"/>
        </w:rPr>
        <w:t xml:space="preserve"> </w:t>
      </w:r>
      <w:r>
        <w:rPr>
          <w:sz w:val="24"/>
        </w:rPr>
        <w:t>і</w:t>
      </w:r>
      <w:r>
        <w:rPr>
          <w:spacing w:val="5"/>
          <w:sz w:val="24"/>
        </w:rPr>
        <w:t xml:space="preserve"> </w:t>
      </w:r>
      <w:r>
        <w:rPr>
          <w:sz w:val="24"/>
        </w:rPr>
        <w:t>представницьких</w:t>
      </w:r>
      <w:r>
        <w:rPr>
          <w:spacing w:val="-17"/>
          <w:sz w:val="24"/>
        </w:rPr>
        <w:t xml:space="preserve"> </w:t>
      </w:r>
      <w:r>
        <w:rPr>
          <w:sz w:val="24"/>
        </w:rPr>
        <w:t>заходів.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49"/>
        </w:tabs>
        <w:spacing w:before="10" w:line="235" w:lineRule="auto"/>
        <w:ind w:left="731" w:right="677" w:firstLine="1081"/>
        <w:jc w:val="both"/>
        <w:rPr>
          <w:sz w:val="24"/>
        </w:rPr>
      </w:pPr>
      <w:r>
        <w:rPr>
          <w:sz w:val="24"/>
        </w:rPr>
        <w:t>Розмір річної орендної плати у разі оренди іншого окремого індивідуально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(крім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транспортних</w:t>
      </w:r>
      <w:r>
        <w:rPr>
          <w:spacing w:val="1"/>
          <w:sz w:val="24"/>
        </w:rPr>
        <w:t xml:space="preserve"> </w:t>
      </w:r>
      <w:r>
        <w:rPr>
          <w:sz w:val="24"/>
        </w:rPr>
        <w:t>засобів)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рівні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60"/>
          <w:sz w:val="24"/>
        </w:rPr>
        <w:t xml:space="preserve"> </w:t>
      </w:r>
      <w:r>
        <w:rPr>
          <w:sz w:val="24"/>
        </w:rPr>
        <w:t>відсотків</w:t>
      </w:r>
      <w:r>
        <w:rPr>
          <w:spacing w:val="1"/>
          <w:sz w:val="24"/>
        </w:rPr>
        <w:t xml:space="preserve"> </w:t>
      </w:r>
      <w:r>
        <w:rPr>
          <w:sz w:val="24"/>
        </w:rPr>
        <w:t>вартості</w:t>
      </w:r>
      <w:r>
        <w:rPr>
          <w:spacing w:val="-8"/>
          <w:sz w:val="24"/>
        </w:rPr>
        <w:t xml:space="preserve"> </w:t>
      </w:r>
      <w:r>
        <w:rPr>
          <w:sz w:val="24"/>
        </w:rPr>
        <w:t>об’єкта</w:t>
      </w:r>
      <w:r>
        <w:rPr>
          <w:spacing w:val="13"/>
          <w:sz w:val="24"/>
        </w:rPr>
        <w:t xml:space="preserve"> </w:t>
      </w:r>
      <w:r>
        <w:rPr>
          <w:sz w:val="24"/>
        </w:rPr>
        <w:t>оренди.</w:t>
      </w:r>
    </w:p>
    <w:p w:rsidR="003B12C0" w:rsidRDefault="003B12C0" w:rsidP="003B12C0">
      <w:pPr>
        <w:pStyle w:val="a3"/>
        <w:spacing w:before="15" w:line="235" w:lineRule="auto"/>
        <w:ind w:right="673" w:firstLine="1081"/>
      </w:pPr>
      <w:r>
        <w:t>Розмір річної орендної плати у разі оренди транспортних засобів встановлюється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рівні</w:t>
      </w:r>
      <w:r>
        <w:rPr>
          <w:spacing w:val="6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відсотків</w:t>
      </w:r>
      <w:r>
        <w:rPr>
          <w:spacing w:val="50"/>
        </w:rPr>
        <w:t xml:space="preserve"> </w:t>
      </w:r>
      <w:r>
        <w:t>вартості</w:t>
      </w:r>
      <w:r>
        <w:rPr>
          <w:spacing w:val="-8"/>
        </w:rPr>
        <w:t xml:space="preserve"> </w:t>
      </w:r>
      <w:r>
        <w:t>об’єкта</w:t>
      </w:r>
      <w:r>
        <w:rPr>
          <w:spacing w:val="12"/>
        </w:rPr>
        <w:t xml:space="preserve"> </w:t>
      </w:r>
      <w:r>
        <w:t>оренди.</w:t>
      </w:r>
    </w:p>
    <w:p w:rsidR="003B12C0" w:rsidRDefault="003B12C0" w:rsidP="003B12C0">
      <w:pPr>
        <w:pStyle w:val="a3"/>
        <w:spacing w:before="15" w:line="235" w:lineRule="auto"/>
        <w:ind w:right="648" w:firstLine="1081"/>
      </w:pPr>
      <w:r>
        <w:t>У разі коли орендарем є суб’єкт малого підприємництва, розмір річної орендної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іншого</w:t>
      </w:r>
      <w:r>
        <w:rPr>
          <w:spacing w:val="1"/>
        </w:rPr>
        <w:t xml:space="preserve"> </w:t>
      </w:r>
      <w:r>
        <w:t>окремого</w:t>
      </w:r>
      <w:r>
        <w:rPr>
          <w:spacing w:val="1"/>
        </w:rPr>
        <w:t xml:space="preserve"> </w:t>
      </w:r>
      <w:r>
        <w:t>індивідуально</w:t>
      </w:r>
      <w:r>
        <w:rPr>
          <w:spacing w:val="1"/>
        </w:rPr>
        <w:t xml:space="preserve"> </w:t>
      </w:r>
      <w:r>
        <w:t>визначеного</w:t>
      </w:r>
      <w:r>
        <w:rPr>
          <w:spacing w:val="1"/>
        </w:rPr>
        <w:t xml:space="preserve"> </w:t>
      </w:r>
      <w:r>
        <w:t>майна,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rPr>
          <w:spacing w:val="-1"/>
        </w:rPr>
        <w:t>транспортних</w:t>
      </w:r>
      <w:r>
        <w:rPr>
          <w:spacing w:val="-16"/>
        </w:rPr>
        <w:t xml:space="preserve"> </w:t>
      </w:r>
      <w:r>
        <w:rPr>
          <w:spacing w:val="-1"/>
        </w:rPr>
        <w:t>засобів,</w:t>
      </w:r>
      <w:r>
        <w:rPr>
          <w:spacing w:val="14"/>
        </w:rPr>
        <w:t xml:space="preserve"> </w:t>
      </w:r>
      <w:r>
        <w:rPr>
          <w:spacing w:val="-1"/>
        </w:rPr>
        <w:t>становить</w:t>
      </w:r>
      <w:r>
        <w:rPr>
          <w:spacing w:val="-5"/>
        </w:rPr>
        <w:t xml:space="preserve"> </w:t>
      </w:r>
      <w:r>
        <w:rPr>
          <w:spacing w:val="-1"/>
        </w:rPr>
        <w:t>7</w:t>
      </w:r>
      <w:r>
        <w:t xml:space="preserve"> </w:t>
      </w:r>
      <w:r>
        <w:rPr>
          <w:spacing w:val="-1"/>
        </w:rPr>
        <w:t>відсотків</w:t>
      </w:r>
      <w:r>
        <w:rPr>
          <w:spacing w:val="36"/>
        </w:rPr>
        <w:t xml:space="preserve"> </w:t>
      </w:r>
      <w:r>
        <w:rPr>
          <w:spacing w:val="-1"/>
        </w:rPr>
        <w:t>вартості</w:t>
      </w:r>
      <w:r>
        <w:rPr>
          <w:spacing w:val="8"/>
        </w:rPr>
        <w:t xml:space="preserve"> </w:t>
      </w:r>
      <w:r>
        <w:rPr>
          <w:spacing w:val="-1"/>
        </w:rPr>
        <w:t>об’єкта</w:t>
      </w:r>
      <w:r>
        <w:rPr>
          <w:spacing w:val="13"/>
        </w:rPr>
        <w:t xml:space="preserve"> </w:t>
      </w:r>
      <w:r>
        <w:rPr>
          <w:spacing w:val="-1"/>
        </w:rPr>
        <w:t>оренди.</w:t>
      </w:r>
    </w:p>
    <w:p w:rsidR="003B12C0" w:rsidRDefault="003B12C0" w:rsidP="003B12C0">
      <w:pPr>
        <w:pStyle w:val="a3"/>
        <w:spacing w:before="9"/>
        <w:ind w:right="640" w:firstLine="1081"/>
      </w:pPr>
      <w:r>
        <w:t>Розмір</w:t>
      </w:r>
      <w:r>
        <w:rPr>
          <w:spacing w:val="1"/>
        </w:rPr>
        <w:t xml:space="preserve"> </w:t>
      </w:r>
      <w:r>
        <w:t>річної орендної плати</w:t>
      </w:r>
      <w:r>
        <w:rPr>
          <w:spacing w:val="1"/>
        </w:rPr>
        <w:t xml:space="preserve"> </w:t>
      </w:r>
      <w:r>
        <w:t>у разі оренди</w:t>
      </w:r>
      <w:r>
        <w:rPr>
          <w:spacing w:val="1"/>
        </w:rPr>
        <w:t xml:space="preserve"> </w:t>
      </w:r>
      <w:r>
        <w:t>музичних інструментів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колекції музичних унікальних (смичкових) інструментів встановлюється за згодою сторін,</w:t>
      </w:r>
      <w:r>
        <w:rPr>
          <w:spacing w:val="1"/>
        </w:rPr>
        <w:t xml:space="preserve"> </w:t>
      </w:r>
      <w:r>
        <w:t>але не менш як 1,2 відсотка вартості об’єкта оренди для учнів та студентів закладів вищої</w:t>
      </w:r>
      <w:r>
        <w:rPr>
          <w:spacing w:val="1"/>
        </w:rPr>
        <w:t xml:space="preserve"> </w:t>
      </w:r>
      <w:r>
        <w:t>освіти</w:t>
      </w:r>
      <w:r>
        <w:rPr>
          <w:spacing w:val="27"/>
        </w:rPr>
        <w:t xml:space="preserve"> </w:t>
      </w:r>
      <w:r>
        <w:t>та</w:t>
      </w:r>
      <w:r>
        <w:rPr>
          <w:spacing w:val="19"/>
        </w:rPr>
        <w:t xml:space="preserve"> </w:t>
      </w:r>
      <w:r>
        <w:t>не</w:t>
      </w:r>
      <w:r>
        <w:rPr>
          <w:spacing w:val="20"/>
        </w:rPr>
        <w:t xml:space="preserve"> </w:t>
      </w:r>
      <w:r>
        <w:t>менш</w:t>
      </w:r>
      <w:r>
        <w:rPr>
          <w:spacing w:val="4"/>
        </w:rPr>
        <w:t xml:space="preserve"> </w:t>
      </w:r>
      <w:r>
        <w:t>як</w:t>
      </w:r>
      <w:r>
        <w:rPr>
          <w:spacing w:val="10"/>
        </w:rPr>
        <w:t xml:space="preserve"> </w:t>
      </w:r>
      <w:r>
        <w:t>1,8</w:t>
      </w:r>
      <w:r>
        <w:rPr>
          <w:spacing w:val="7"/>
        </w:rPr>
        <w:t xml:space="preserve"> </w:t>
      </w:r>
      <w:r>
        <w:t>відсотка</w:t>
      </w:r>
      <w:r>
        <w:rPr>
          <w:spacing w:val="7"/>
        </w:rPr>
        <w:t xml:space="preserve"> </w:t>
      </w:r>
      <w:r>
        <w:t>вартості</w:t>
      </w:r>
      <w:r>
        <w:rPr>
          <w:spacing w:val="-12"/>
        </w:rPr>
        <w:t xml:space="preserve"> </w:t>
      </w:r>
      <w:r>
        <w:t>орендованого</w:t>
      </w:r>
      <w:r>
        <w:rPr>
          <w:spacing w:val="7"/>
        </w:rPr>
        <w:t xml:space="preserve"> </w:t>
      </w:r>
      <w:r>
        <w:t>майна</w:t>
      </w:r>
      <w:r>
        <w:rPr>
          <w:spacing w:val="6"/>
        </w:rPr>
        <w:t xml:space="preserve"> </w:t>
      </w:r>
      <w:r>
        <w:t>за</w:t>
      </w:r>
      <w:r>
        <w:rPr>
          <w:spacing w:val="6"/>
        </w:rPr>
        <w:t xml:space="preserve"> </w:t>
      </w:r>
      <w:r>
        <w:t>результатами</w:t>
      </w:r>
      <w:r>
        <w:rPr>
          <w:spacing w:val="13"/>
        </w:rPr>
        <w:t xml:space="preserve"> </w:t>
      </w:r>
      <w:r>
        <w:t>такої</w:t>
      </w:r>
      <w:r>
        <w:rPr>
          <w:spacing w:val="-12"/>
        </w:rPr>
        <w:t xml:space="preserve"> </w:t>
      </w:r>
      <w:r>
        <w:t>оцінки</w:t>
      </w:r>
    </w:p>
    <w:p w:rsidR="003B12C0" w:rsidRDefault="003B12C0" w:rsidP="003B12C0">
      <w:pPr>
        <w:pStyle w:val="a7"/>
        <w:numPr>
          <w:ilvl w:val="0"/>
          <w:numId w:val="42"/>
        </w:numPr>
        <w:tabs>
          <w:tab w:val="left" w:pos="882"/>
        </w:tabs>
        <w:spacing w:line="268" w:lineRule="exact"/>
        <w:ind w:left="882" w:hanging="151"/>
        <w:rPr>
          <w:sz w:val="24"/>
        </w:rPr>
      </w:pPr>
      <w:r>
        <w:rPr>
          <w:spacing w:val="-2"/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професійних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творчих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працівників.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34"/>
        </w:tabs>
        <w:spacing w:before="12" w:line="237" w:lineRule="auto"/>
        <w:ind w:left="731" w:right="656" w:firstLine="1081"/>
        <w:jc w:val="both"/>
        <w:rPr>
          <w:sz w:val="24"/>
        </w:rPr>
      </w:pPr>
      <w:r>
        <w:rPr>
          <w:sz w:val="24"/>
        </w:rPr>
        <w:t>Розмір місячної орендної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у розмірі 1 гривні за 1 кв. метр занедбаної</w:t>
      </w:r>
      <w:r w:rsidR="00747BBB">
        <w:rPr>
          <w:spacing w:val="1"/>
          <w:sz w:val="24"/>
        </w:rPr>
        <w:t xml:space="preserve"> </w:t>
      </w:r>
      <w:r>
        <w:rPr>
          <w:sz w:val="24"/>
        </w:rPr>
        <w:t xml:space="preserve">пам’ятки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архітектури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встановлюється   </w:t>
      </w:r>
      <w:r>
        <w:rPr>
          <w:spacing w:val="1"/>
          <w:sz w:val="24"/>
        </w:rPr>
        <w:t xml:space="preserve"> </w:t>
      </w:r>
      <w:r w:rsidR="00747BBB">
        <w:rPr>
          <w:sz w:val="24"/>
        </w:rPr>
        <w:t xml:space="preserve">кваліфікованій     особі,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</w:t>
      </w:r>
      <w:r>
        <w:rPr>
          <w:spacing w:val="1"/>
          <w:sz w:val="24"/>
        </w:rPr>
        <w:t xml:space="preserve"> </w:t>
      </w:r>
      <w:r w:rsidR="00747BBB">
        <w:rPr>
          <w:sz w:val="24"/>
        </w:rPr>
        <w:t>орендодавця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орендарям,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отримали</w:t>
      </w:r>
      <w:r>
        <w:rPr>
          <w:spacing w:val="1"/>
          <w:sz w:val="24"/>
        </w:rPr>
        <w:t xml:space="preserve"> </w:t>
      </w:r>
      <w:r>
        <w:rPr>
          <w:sz w:val="24"/>
        </w:rPr>
        <w:t>таку</w:t>
      </w:r>
      <w:r>
        <w:rPr>
          <w:spacing w:val="1"/>
          <w:sz w:val="24"/>
        </w:rPr>
        <w:t xml:space="preserve"> </w:t>
      </w:r>
      <w:r>
        <w:rPr>
          <w:sz w:val="24"/>
        </w:rPr>
        <w:t>пам’ятку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довгострокову</w:t>
      </w:r>
      <w:r>
        <w:rPr>
          <w:spacing w:val="1"/>
          <w:sz w:val="24"/>
        </w:rPr>
        <w:t xml:space="preserve"> </w:t>
      </w:r>
      <w:r>
        <w:rPr>
          <w:sz w:val="24"/>
        </w:rPr>
        <w:t>пільгову</w:t>
      </w:r>
      <w:r>
        <w:rPr>
          <w:spacing w:val="60"/>
          <w:sz w:val="24"/>
        </w:rPr>
        <w:t xml:space="preserve"> </w:t>
      </w:r>
      <w:r>
        <w:rPr>
          <w:sz w:val="24"/>
        </w:rPr>
        <w:t>оренду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94"/>
        </w:tabs>
        <w:spacing w:before="17" w:line="235" w:lineRule="auto"/>
        <w:ind w:left="731" w:right="644" w:firstLine="1081"/>
        <w:jc w:val="both"/>
        <w:rPr>
          <w:sz w:val="24"/>
        </w:rPr>
      </w:pPr>
      <w:r>
        <w:rPr>
          <w:sz w:val="24"/>
        </w:rPr>
        <w:t>Встановлення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урахуванням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вимог 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34"/>
          <w:sz w:val="24"/>
        </w:rPr>
        <w:t xml:space="preserve"> </w:t>
      </w:r>
      <w:r>
        <w:rPr>
          <w:sz w:val="24"/>
        </w:rPr>
        <w:t>«Про</w:t>
      </w:r>
      <w:r>
        <w:rPr>
          <w:spacing w:val="11"/>
          <w:sz w:val="24"/>
        </w:rPr>
        <w:t xml:space="preserve"> </w:t>
      </w:r>
      <w:r>
        <w:rPr>
          <w:sz w:val="24"/>
        </w:rPr>
        <w:t>державну</w:t>
      </w:r>
      <w:r>
        <w:rPr>
          <w:spacing w:val="-3"/>
          <w:sz w:val="24"/>
        </w:rPr>
        <w:t xml:space="preserve"> </w:t>
      </w:r>
      <w:r>
        <w:rPr>
          <w:sz w:val="24"/>
        </w:rPr>
        <w:t>допомогу</w:t>
      </w:r>
      <w:r>
        <w:rPr>
          <w:spacing w:val="-3"/>
          <w:sz w:val="24"/>
        </w:rPr>
        <w:t xml:space="preserve"> </w:t>
      </w:r>
      <w:r>
        <w:rPr>
          <w:sz w:val="24"/>
        </w:rPr>
        <w:t>суб’єктам</w:t>
      </w:r>
      <w:r>
        <w:rPr>
          <w:spacing w:val="40"/>
          <w:sz w:val="24"/>
        </w:rPr>
        <w:t xml:space="preserve"> </w:t>
      </w:r>
      <w:r>
        <w:rPr>
          <w:sz w:val="24"/>
        </w:rPr>
        <w:t>господарювання»</w:t>
      </w:r>
      <w:r>
        <w:rPr>
          <w:spacing w:val="-9"/>
          <w:sz w:val="24"/>
        </w:rPr>
        <w:t xml:space="preserve"> </w:t>
      </w:r>
      <w:r>
        <w:rPr>
          <w:sz w:val="24"/>
        </w:rPr>
        <w:t>для:</w:t>
      </w:r>
    </w:p>
    <w:p w:rsidR="003B12C0" w:rsidRDefault="003B12C0" w:rsidP="003B12C0">
      <w:pPr>
        <w:pStyle w:val="a7"/>
        <w:numPr>
          <w:ilvl w:val="1"/>
          <w:numId w:val="42"/>
        </w:numPr>
        <w:tabs>
          <w:tab w:val="left" w:pos="1964"/>
        </w:tabs>
        <w:spacing w:before="10" w:line="273" w:lineRule="exact"/>
        <w:ind w:left="1963" w:hanging="151"/>
        <w:rPr>
          <w:sz w:val="24"/>
        </w:rPr>
      </w:pPr>
      <w:r>
        <w:rPr>
          <w:spacing w:val="-1"/>
          <w:sz w:val="24"/>
        </w:rPr>
        <w:t>суб’єктів</w:t>
      </w:r>
      <w:r>
        <w:rPr>
          <w:spacing w:val="34"/>
          <w:sz w:val="24"/>
        </w:rPr>
        <w:t xml:space="preserve"> </w:t>
      </w:r>
      <w:r>
        <w:rPr>
          <w:spacing w:val="-1"/>
          <w:sz w:val="24"/>
        </w:rPr>
        <w:t>господарювання,</w:t>
      </w:r>
      <w:r>
        <w:rPr>
          <w:spacing w:val="-9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13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9"/>
          <w:sz w:val="24"/>
        </w:rPr>
        <w:t xml:space="preserve"> </w:t>
      </w:r>
      <w:r>
        <w:rPr>
          <w:sz w:val="24"/>
        </w:rPr>
        <w:t>другою</w:t>
      </w:r>
      <w:r>
        <w:rPr>
          <w:spacing w:val="8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15"/>
          <w:sz w:val="24"/>
        </w:rPr>
        <w:t xml:space="preserve"> </w:t>
      </w:r>
      <w:r>
        <w:rPr>
          <w:sz w:val="24"/>
        </w:rPr>
        <w:t>15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Закону;</w:t>
      </w:r>
    </w:p>
    <w:p w:rsidR="003B12C0" w:rsidRDefault="003B12C0" w:rsidP="001826B5">
      <w:pPr>
        <w:pStyle w:val="a7"/>
        <w:numPr>
          <w:ilvl w:val="1"/>
          <w:numId w:val="42"/>
        </w:numPr>
        <w:tabs>
          <w:tab w:val="left" w:pos="2024"/>
        </w:tabs>
        <w:spacing w:line="242" w:lineRule="auto"/>
        <w:ind w:left="731" w:right="659" w:firstLine="1081"/>
        <w:rPr>
          <w:sz w:val="24"/>
        </w:rPr>
      </w:pPr>
      <w:r>
        <w:rPr>
          <w:sz w:val="24"/>
        </w:rPr>
        <w:t>підприємств, установ, організацій, включених відповідно до рішення Кабінету</w:t>
      </w:r>
      <w:r>
        <w:rPr>
          <w:spacing w:val="1"/>
          <w:sz w:val="24"/>
        </w:rPr>
        <w:t xml:space="preserve"> </w:t>
      </w:r>
      <w:r>
        <w:rPr>
          <w:sz w:val="24"/>
        </w:rPr>
        <w:t>Міністрів</w:t>
      </w:r>
      <w:r>
        <w:rPr>
          <w:spacing w:val="1"/>
          <w:sz w:val="24"/>
        </w:rPr>
        <w:t xml:space="preserve"> </w:t>
      </w:r>
      <w:r>
        <w:rPr>
          <w:sz w:val="24"/>
        </w:rPr>
        <w:t>України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рішень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представницьких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органів</w:t>
      </w:r>
      <w:r>
        <w:rPr>
          <w:spacing w:val="1"/>
          <w:sz w:val="24"/>
        </w:rPr>
        <w:t xml:space="preserve"> </w:t>
      </w:r>
      <w:r>
        <w:rPr>
          <w:sz w:val="24"/>
        </w:rPr>
        <w:t>місцевого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самоврядування,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переліку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організацій,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надають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важливі</w:t>
      </w:r>
      <w:r>
        <w:rPr>
          <w:spacing w:val="1"/>
          <w:sz w:val="24"/>
        </w:rPr>
        <w:t xml:space="preserve"> </w:t>
      </w:r>
      <w:r>
        <w:rPr>
          <w:sz w:val="24"/>
        </w:rPr>
        <w:t>послуги</w:t>
      </w:r>
      <w:r>
        <w:rPr>
          <w:spacing w:val="1"/>
          <w:sz w:val="24"/>
        </w:rPr>
        <w:t xml:space="preserve"> </w:t>
      </w:r>
      <w:r w:rsidR="001826B5">
        <w:rPr>
          <w:sz w:val="24"/>
        </w:rPr>
        <w:t>населенню.</w:t>
      </w:r>
    </w:p>
    <w:p w:rsidR="001826B5" w:rsidRDefault="001826B5" w:rsidP="001826B5">
      <w:pPr>
        <w:pStyle w:val="a7"/>
        <w:tabs>
          <w:tab w:val="left" w:pos="2024"/>
        </w:tabs>
        <w:spacing w:line="242" w:lineRule="auto"/>
        <w:ind w:left="1812" w:right="659"/>
        <w:rPr>
          <w:sz w:val="24"/>
        </w:rPr>
      </w:pPr>
    </w:p>
    <w:p w:rsidR="001826B5" w:rsidRPr="001826B5" w:rsidRDefault="001826B5" w:rsidP="001826B5">
      <w:pPr>
        <w:pStyle w:val="a7"/>
        <w:tabs>
          <w:tab w:val="left" w:pos="2024"/>
        </w:tabs>
        <w:spacing w:line="242" w:lineRule="auto"/>
        <w:ind w:left="1812" w:right="659"/>
        <w:rPr>
          <w:sz w:val="24"/>
        </w:rPr>
      </w:pPr>
    </w:p>
    <w:p w:rsidR="003B12C0" w:rsidRDefault="003B12C0" w:rsidP="00D100BE">
      <w:pPr>
        <w:pStyle w:val="a7"/>
        <w:numPr>
          <w:ilvl w:val="1"/>
          <w:numId w:val="20"/>
        </w:numPr>
        <w:tabs>
          <w:tab w:val="left" w:pos="2219"/>
        </w:tabs>
        <w:spacing w:before="77" w:line="247" w:lineRule="auto"/>
        <w:ind w:left="731" w:right="678" w:firstLine="1081"/>
        <w:jc w:val="both"/>
      </w:pPr>
      <w:r>
        <w:rPr>
          <w:sz w:val="24"/>
        </w:rPr>
        <w:lastRenderedPageBreak/>
        <w:t>Якщо орендна плата визначена на підставі цієї Методики (крім пункту 13 цієї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Методики) або абзацу четвертого частини сьомої статті 18 Закону (орендна плата за базовий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місяць)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і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при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цьому між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датою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визначення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орендної плати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за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базовий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місяць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і датою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підписання акта приймання-передачі минуло більше ніж один повний календарний місяць,</w:t>
      </w:r>
      <w:r w:rsidRPr="00301038">
        <w:rPr>
          <w:spacing w:val="1"/>
          <w:sz w:val="24"/>
        </w:rPr>
        <w:t xml:space="preserve"> </w:t>
      </w:r>
      <w:r>
        <w:rPr>
          <w:sz w:val="24"/>
        </w:rPr>
        <w:t>розмір</w:t>
      </w:r>
      <w:r w:rsidRPr="00301038">
        <w:rPr>
          <w:spacing w:val="32"/>
          <w:sz w:val="24"/>
        </w:rPr>
        <w:t xml:space="preserve"> </w:t>
      </w:r>
      <w:r>
        <w:rPr>
          <w:sz w:val="24"/>
        </w:rPr>
        <w:t>орендної</w:t>
      </w:r>
      <w:r w:rsidRPr="00301038">
        <w:rPr>
          <w:spacing w:val="13"/>
          <w:sz w:val="24"/>
        </w:rPr>
        <w:t xml:space="preserve"> </w:t>
      </w:r>
      <w:r>
        <w:rPr>
          <w:sz w:val="24"/>
        </w:rPr>
        <w:t>плати</w:t>
      </w:r>
      <w:r w:rsidRPr="00301038">
        <w:rPr>
          <w:spacing w:val="39"/>
          <w:sz w:val="24"/>
        </w:rPr>
        <w:t xml:space="preserve"> </w:t>
      </w:r>
      <w:r>
        <w:rPr>
          <w:sz w:val="24"/>
        </w:rPr>
        <w:t>за</w:t>
      </w:r>
      <w:r w:rsidRPr="00301038">
        <w:rPr>
          <w:spacing w:val="17"/>
          <w:sz w:val="24"/>
        </w:rPr>
        <w:t xml:space="preserve"> </w:t>
      </w:r>
      <w:r>
        <w:rPr>
          <w:sz w:val="24"/>
        </w:rPr>
        <w:t>перший</w:t>
      </w:r>
      <w:r w:rsidRPr="00301038">
        <w:rPr>
          <w:spacing w:val="24"/>
          <w:sz w:val="24"/>
        </w:rPr>
        <w:t xml:space="preserve"> </w:t>
      </w:r>
      <w:r>
        <w:rPr>
          <w:sz w:val="24"/>
        </w:rPr>
        <w:t>місяць</w:t>
      </w:r>
      <w:r w:rsidRPr="00301038">
        <w:rPr>
          <w:spacing w:val="15"/>
          <w:sz w:val="24"/>
        </w:rPr>
        <w:t xml:space="preserve"> </w:t>
      </w:r>
      <w:r>
        <w:rPr>
          <w:sz w:val="24"/>
        </w:rPr>
        <w:t>оренди</w:t>
      </w:r>
      <w:r w:rsidRPr="00301038">
        <w:rPr>
          <w:spacing w:val="24"/>
          <w:sz w:val="24"/>
        </w:rPr>
        <w:t xml:space="preserve"> </w:t>
      </w:r>
      <w:r>
        <w:rPr>
          <w:sz w:val="24"/>
        </w:rPr>
        <w:t>встановлюється</w:t>
      </w:r>
      <w:r w:rsidRPr="00301038">
        <w:rPr>
          <w:spacing w:val="14"/>
          <w:sz w:val="24"/>
        </w:rPr>
        <w:t xml:space="preserve"> </w:t>
      </w:r>
      <w:r>
        <w:rPr>
          <w:sz w:val="24"/>
        </w:rPr>
        <w:t>шляхом</w:t>
      </w:r>
      <w:r w:rsidRPr="00301038">
        <w:rPr>
          <w:spacing w:val="17"/>
          <w:sz w:val="24"/>
        </w:rPr>
        <w:t xml:space="preserve"> </w:t>
      </w:r>
      <w:r>
        <w:rPr>
          <w:sz w:val="24"/>
        </w:rPr>
        <w:t>коригування</w:t>
      </w:r>
      <w:r w:rsidR="00301038">
        <w:rPr>
          <w:sz w:val="24"/>
        </w:rPr>
        <w:t xml:space="preserve"> </w:t>
      </w:r>
      <w:r w:rsidRPr="00301038">
        <w:rPr>
          <w:spacing w:val="-1"/>
        </w:rPr>
        <w:t xml:space="preserve">орендної </w:t>
      </w:r>
      <w:r>
        <w:t>плати за базовий місяць на індекс інфляції у місяцях, що минули з дати визначення</w:t>
      </w:r>
      <w:r w:rsidRPr="00301038">
        <w:rPr>
          <w:spacing w:val="-57"/>
        </w:rPr>
        <w:t xml:space="preserve"> </w:t>
      </w:r>
      <w:r>
        <w:t>орендної</w:t>
      </w:r>
      <w:r w:rsidRPr="00301038">
        <w:rPr>
          <w:spacing w:val="-8"/>
        </w:rPr>
        <w:t xml:space="preserve"> </w:t>
      </w:r>
      <w:r>
        <w:t>плати</w:t>
      </w:r>
      <w:r w:rsidRPr="00301038">
        <w:rPr>
          <w:spacing w:val="6"/>
        </w:rPr>
        <w:t xml:space="preserve"> </w:t>
      </w:r>
      <w:r>
        <w:t>за</w:t>
      </w:r>
      <w:r w:rsidRPr="00301038">
        <w:rPr>
          <w:spacing w:val="-2"/>
        </w:rPr>
        <w:t xml:space="preserve"> </w:t>
      </w:r>
      <w:r>
        <w:t>базовий</w:t>
      </w:r>
      <w:r w:rsidRPr="00301038">
        <w:rPr>
          <w:spacing w:val="6"/>
        </w:rPr>
        <w:t xml:space="preserve"> </w:t>
      </w:r>
      <w:r>
        <w:t>місяць.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204"/>
        </w:tabs>
        <w:ind w:left="731" w:right="671" w:firstLine="1081"/>
        <w:jc w:val="both"/>
        <w:rPr>
          <w:sz w:val="24"/>
        </w:rPr>
      </w:pPr>
      <w:r>
        <w:rPr>
          <w:sz w:val="24"/>
        </w:rPr>
        <w:t>Якщо орендна плата визначена за результатами проведення аукціону, орендна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плата за січень - грудень року оренди, наступного за роком, на який припадає перший місяць</w:t>
      </w:r>
      <w:r>
        <w:rPr>
          <w:spacing w:val="-57"/>
          <w:sz w:val="24"/>
        </w:rPr>
        <w:t xml:space="preserve"> </w:t>
      </w:r>
      <w:r>
        <w:rPr>
          <w:sz w:val="24"/>
        </w:rPr>
        <w:t>оренди,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коригування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перший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місяць 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річний індекс інфляції року, на який припадає перший місяць оренди. Орендна плата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січень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грудень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третього</w:t>
      </w:r>
      <w:r>
        <w:rPr>
          <w:spacing w:val="1"/>
          <w:sz w:val="24"/>
        </w:rPr>
        <w:t xml:space="preserve"> </w:t>
      </w:r>
      <w:r>
        <w:rPr>
          <w:sz w:val="24"/>
        </w:rPr>
        <w:t>і кожного наступного календарного року оренди визначається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коригування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місячної орендної плати, що сплачувалася у попередньому році, на</w:t>
      </w:r>
      <w:r>
        <w:rPr>
          <w:spacing w:val="1"/>
          <w:sz w:val="24"/>
        </w:rPr>
        <w:t xml:space="preserve"> </w:t>
      </w:r>
      <w:r>
        <w:rPr>
          <w:sz w:val="24"/>
        </w:rPr>
        <w:t>середньорічний</w:t>
      </w:r>
      <w:r>
        <w:rPr>
          <w:spacing w:val="18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25"/>
          <w:sz w:val="24"/>
        </w:rPr>
        <w:t xml:space="preserve"> </w:t>
      </w:r>
      <w:r>
        <w:rPr>
          <w:sz w:val="24"/>
        </w:rPr>
        <w:t>інфляції</w:t>
      </w:r>
      <w:r>
        <w:rPr>
          <w:spacing w:val="58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12"/>
          <w:sz w:val="24"/>
        </w:rPr>
        <w:t xml:space="preserve"> </w:t>
      </w:r>
      <w:r>
        <w:rPr>
          <w:sz w:val="24"/>
        </w:rPr>
        <w:t>року.</w:t>
      </w:r>
    </w:p>
    <w:p w:rsidR="003B12C0" w:rsidRDefault="005E5564" w:rsidP="005E5564">
      <w:pPr>
        <w:pStyle w:val="a3"/>
        <w:spacing w:line="235" w:lineRule="auto"/>
        <w:ind w:right="667"/>
      </w:pPr>
      <w:r>
        <w:t xml:space="preserve">            </w:t>
      </w:r>
      <w:r w:rsidR="003B12C0">
        <w:t>Орендна плата, встановлена відповідно до пункту 13 цієї Методики, не підлягає</w:t>
      </w:r>
      <w:r w:rsidR="003B12C0">
        <w:rPr>
          <w:spacing w:val="1"/>
        </w:rPr>
        <w:t xml:space="preserve"> </w:t>
      </w:r>
      <w:r w:rsidR="003B12C0">
        <w:t>коригуванню</w:t>
      </w:r>
      <w:r w:rsidR="003B12C0">
        <w:rPr>
          <w:spacing w:val="13"/>
        </w:rPr>
        <w:t xml:space="preserve"> </w:t>
      </w:r>
      <w:r w:rsidR="003B12C0">
        <w:t>на</w:t>
      </w:r>
      <w:r w:rsidR="003B12C0">
        <w:rPr>
          <w:spacing w:val="-3"/>
        </w:rPr>
        <w:t xml:space="preserve"> </w:t>
      </w:r>
      <w:r w:rsidR="003B12C0">
        <w:t>індекс</w:t>
      </w:r>
      <w:r w:rsidR="003B12C0">
        <w:rPr>
          <w:spacing w:val="26"/>
        </w:rPr>
        <w:t xml:space="preserve"> </w:t>
      </w:r>
      <w:r w:rsidR="003B12C0">
        <w:t>інфляції.</w:t>
      </w:r>
    </w:p>
    <w:p w:rsidR="003B12C0" w:rsidRDefault="003B12C0" w:rsidP="003B12C0">
      <w:pPr>
        <w:pStyle w:val="a7"/>
        <w:numPr>
          <w:ilvl w:val="1"/>
          <w:numId w:val="20"/>
        </w:numPr>
        <w:tabs>
          <w:tab w:val="left" w:pos="2189"/>
        </w:tabs>
        <w:spacing w:before="6"/>
        <w:ind w:left="731" w:right="665" w:firstLine="1081"/>
        <w:jc w:val="both"/>
        <w:rPr>
          <w:sz w:val="24"/>
        </w:rPr>
      </w:pPr>
      <w:r>
        <w:rPr>
          <w:spacing w:val="-1"/>
          <w:sz w:val="24"/>
        </w:rPr>
        <w:t xml:space="preserve">У разі оренди дипломатичними </w:t>
      </w:r>
      <w:r>
        <w:rPr>
          <w:sz w:val="24"/>
        </w:rPr>
        <w:t>представництвами, консульськими установами</w:t>
      </w:r>
      <w:r>
        <w:rPr>
          <w:spacing w:val="-57"/>
          <w:sz w:val="24"/>
        </w:rPr>
        <w:t xml:space="preserve"> </w:t>
      </w:r>
      <w:r>
        <w:rPr>
          <w:sz w:val="24"/>
        </w:rPr>
        <w:t>іноземних держав, представництвами міжнародних організацій в Україні іншого окремого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індивідуально визначеного майна розмір річної орендної плати встановлюється на рівні 12</w:t>
      </w:r>
      <w:r>
        <w:rPr>
          <w:spacing w:val="1"/>
          <w:sz w:val="24"/>
        </w:rPr>
        <w:t xml:space="preserve"> </w:t>
      </w:r>
      <w:r>
        <w:rPr>
          <w:sz w:val="24"/>
        </w:rPr>
        <w:t>відсотків</w:t>
      </w:r>
      <w:r>
        <w:rPr>
          <w:spacing w:val="46"/>
          <w:sz w:val="24"/>
        </w:rPr>
        <w:t xml:space="preserve"> </w:t>
      </w:r>
      <w:r>
        <w:rPr>
          <w:sz w:val="24"/>
        </w:rPr>
        <w:t>вартості</w:t>
      </w:r>
      <w:r>
        <w:rPr>
          <w:spacing w:val="-9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майна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8"/>
          <w:sz w:val="24"/>
        </w:rPr>
        <w:t xml:space="preserve"> </w:t>
      </w:r>
      <w:r>
        <w:rPr>
          <w:sz w:val="24"/>
        </w:rPr>
        <w:t>незалежної</w:t>
      </w:r>
      <w:r>
        <w:rPr>
          <w:spacing w:val="4"/>
          <w:sz w:val="24"/>
        </w:rPr>
        <w:t xml:space="preserve"> </w:t>
      </w:r>
      <w:r>
        <w:rPr>
          <w:sz w:val="24"/>
        </w:rPr>
        <w:t>оцінки.</w:t>
      </w:r>
    </w:p>
    <w:p w:rsidR="003B12C0" w:rsidRDefault="005E5564" w:rsidP="005E5564">
      <w:pPr>
        <w:pStyle w:val="a3"/>
        <w:spacing w:line="242" w:lineRule="auto"/>
        <w:ind w:right="659"/>
      </w:pPr>
      <w:r>
        <w:t xml:space="preserve">            </w:t>
      </w:r>
      <w:r w:rsidR="003B12C0">
        <w:t>Якщо міжнародними</w:t>
      </w:r>
      <w:r w:rsidR="003B12C0" w:rsidRPr="005E5564">
        <w:t xml:space="preserve"> </w:t>
      </w:r>
      <w:r w:rsidR="003B12C0">
        <w:t>договорами України, згода на обов’язковість яких надана</w:t>
      </w:r>
      <w:r w:rsidR="003B12C0" w:rsidRPr="005E5564">
        <w:t xml:space="preserve"> </w:t>
      </w:r>
      <w:r w:rsidR="003B12C0">
        <w:t>Верховною Радою України, встановлено інші правила, ніж ті, що містяться у цій Методиці,</w:t>
      </w:r>
      <w:r w:rsidR="003B12C0" w:rsidRPr="005E5564">
        <w:t xml:space="preserve"> </w:t>
      </w:r>
      <w:r w:rsidR="003B12C0">
        <w:t>застосовуються</w:t>
      </w:r>
      <w:r w:rsidR="003B12C0" w:rsidRPr="005E5564">
        <w:t xml:space="preserve"> </w:t>
      </w:r>
      <w:r w:rsidR="003B12C0">
        <w:t>правила</w:t>
      </w:r>
      <w:r w:rsidR="003B12C0" w:rsidRPr="005E5564">
        <w:t xml:space="preserve"> </w:t>
      </w:r>
      <w:r w:rsidR="003B12C0">
        <w:t>міжнародного</w:t>
      </w:r>
      <w:r w:rsidR="003B12C0" w:rsidRPr="005E5564">
        <w:t xml:space="preserve"> </w:t>
      </w:r>
      <w:r w:rsidR="003B12C0">
        <w:t>договору</w:t>
      </w:r>
      <w:r w:rsidR="003B12C0" w:rsidRPr="005E5564">
        <w:t xml:space="preserve"> </w:t>
      </w:r>
      <w:r w:rsidR="003B12C0">
        <w:t>України.</w:t>
      </w:r>
    </w:p>
    <w:p w:rsidR="003B12C0" w:rsidRPr="001A01AF" w:rsidRDefault="001A01AF" w:rsidP="001A01AF">
      <w:pPr>
        <w:tabs>
          <w:tab w:val="left" w:pos="2505"/>
        </w:tabs>
        <w:spacing w:line="265" w:lineRule="exact"/>
        <w:rPr>
          <w:sz w:val="24"/>
        </w:rPr>
      </w:pPr>
      <w:r>
        <w:rPr>
          <w:sz w:val="24"/>
        </w:rPr>
        <w:t xml:space="preserve">                              20. </w:t>
      </w:r>
      <w:r w:rsidR="003B12C0" w:rsidRPr="001A01AF">
        <w:rPr>
          <w:sz w:val="24"/>
        </w:rPr>
        <w:t>Орендна</w:t>
      </w:r>
      <w:r w:rsidR="003B12C0" w:rsidRPr="001A01AF">
        <w:rPr>
          <w:spacing w:val="-3"/>
          <w:sz w:val="24"/>
        </w:rPr>
        <w:t xml:space="preserve"> </w:t>
      </w:r>
      <w:r w:rsidR="003B12C0" w:rsidRPr="001A01AF">
        <w:rPr>
          <w:sz w:val="24"/>
        </w:rPr>
        <w:t>плата</w:t>
      </w:r>
      <w:r w:rsidR="003B12C0" w:rsidRPr="001A01AF">
        <w:rPr>
          <w:spacing w:val="-3"/>
          <w:sz w:val="24"/>
        </w:rPr>
        <w:t xml:space="preserve"> </w:t>
      </w:r>
      <w:r w:rsidR="003B12C0" w:rsidRPr="001A01AF">
        <w:rPr>
          <w:sz w:val="24"/>
        </w:rPr>
        <w:t>спрямовується: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>
        <w:t>20</w:t>
      </w:r>
      <w:r w:rsidRPr="001A01AF">
        <w:t>.1.</w:t>
      </w:r>
      <w:r w:rsidRPr="00691F81">
        <w:t xml:space="preserve"> </w:t>
      </w:r>
      <w:r w:rsidRPr="001A01AF">
        <w:t>у разі коли орендодавцем та балансоутримувачем майна є Бучанська міська рада орендна плата спрямовується – 100 відсотків до місцевого бюджету;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>
        <w:t>20</w:t>
      </w:r>
      <w:r w:rsidRPr="001A01AF">
        <w:t>.2. у разі коли орендодавцем нерухомого майна є Бучанська міська рада орендна плата спрямовується – 30 відсотків до місцевого бюджету, 70 відсотків</w:t>
      </w:r>
      <w:r w:rsidRPr="00A27B72">
        <w:t xml:space="preserve"> </w:t>
      </w:r>
      <w:r w:rsidRPr="001A01AF">
        <w:t>комунальному підприємству, на балансі якого перебуває це майно;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>
        <w:t>20</w:t>
      </w:r>
      <w:r w:rsidRPr="001A01AF">
        <w:t>.3. у разі коли орендодавцем майна є комунальне підприємство, на балансі якого перебуває це майно, орендна плата спрямовується: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 w:rsidRPr="001A01AF">
        <w:t>- за окреме індивідуально визначене майно (крім нерухомого) – 100 відсотків – комунальному підприємству, на балансі якого перебуває це майно;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 w:rsidRPr="001A01AF">
        <w:t>- за нерухоме майно – 70 відсотків орендної плати підприємству, на балансі якого перебуває це майно, 30 відсотків – до місцевого бюджету;</w:t>
      </w:r>
    </w:p>
    <w:p w:rsidR="001A01AF" w:rsidRPr="001A01AF" w:rsidRDefault="001A01AF" w:rsidP="001A01AF">
      <w:pPr>
        <w:pStyle w:val="a3"/>
        <w:spacing w:line="242" w:lineRule="auto"/>
        <w:ind w:right="659" w:firstLine="1081"/>
      </w:pPr>
      <w:r>
        <w:t>20</w:t>
      </w:r>
      <w:r w:rsidRPr="001A01AF">
        <w:t xml:space="preserve">.4. у разі оренди комунального майна, що перебуває на балансі бюджетних установ,  орендна плата не підлягає розподіленню і сплачується на відповідний рахунок бюджетної установи. </w:t>
      </w:r>
    </w:p>
    <w:p w:rsidR="001A01AF" w:rsidRPr="001A01AF" w:rsidRDefault="005E5564" w:rsidP="005E5564">
      <w:pPr>
        <w:pStyle w:val="a3"/>
        <w:spacing w:line="242" w:lineRule="auto"/>
        <w:ind w:right="659"/>
      </w:pPr>
      <w:r>
        <w:t xml:space="preserve">          </w:t>
      </w:r>
      <w:r w:rsidR="001A01AF" w:rsidRPr="001A01AF">
        <w:t>У разі оренди комунального майна, яке перебуває на балансі  комунального підприємства, що має статус неприбуткового, орендна плата не підлягає розподіленню, і використовується виключно на фінансування статутної діяльності неприбуткового підприємства.</w:t>
      </w:r>
    </w:p>
    <w:p w:rsidR="009E6B47" w:rsidRDefault="005E5564" w:rsidP="002E6C0B">
      <w:pPr>
        <w:pStyle w:val="a3"/>
        <w:spacing w:line="242" w:lineRule="auto"/>
        <w:ind w:right="659"/>
      </w:pPr>
      <w:r>
        <w:t xml:space="preserve">        </w:t>
      </w:r>
      <w:r w:rsidR="003B12C0">
        <w:t>Орендна</w:t>
      </w:r>
      <w:r w:rsidR="003B12C0" w:rsidRPr="001A01AF">
        <w:t xml:space="preserve"> </w:t>
      </w:r>
      <w:r w:rsidR="003B12C0">
        <w:t>плата,</w:t>
      </w:r>
      <w:r w:rsidR="003B12C0" w:rsidRPr="001A01AF">
        <w:t xml:space="preserve"> </w:t>
      </w:r>
      <w:r w:rsidR="003B12C0">
        <w:t>отримана</w:t>
      </w:r>
      <w:r w:rsidR="003B12C0" w:rsidRPr="001A01AF">
        <w:t xml:space="preserve"> </w:t>
      </w:r>
      <w:r w:rsidR="003B12C0">
        <w:t>від</w:t>
      </w:r>
      <w:r w:rsidR="003B12C0" w:rsidRPr="001A01AF">
        <w:t xml:space="preserve"> </w:t>
      </w:r>
      <w:r w:rsidR="003B12C0">
        <w:t>передачі</w:t>
      </w:r>
      <w:r w:rsidR="003B12C0" w:rsidRPr="001A01AF">
        <w:t xml:space="preserve"> </w:t>
      </w:r>
      <w:r w:rsidR="003B12C0">
        <w:t>в</w:t>
      </w:r>
      <w:r w:rsidR="003B12C0" w:rsidRPr="001A01AF">
        <w:t xml:space="preserve"> </w:t>
      </w:r>
      <w:r w:rsidR="003B12C0">
        <w:t>оренду</w:t>
      </w:r>
      <w:r w:rsidR="003B12C0" w:rsidRPr="001A01AF">
        <w:t xml:space="preserve"> </w:t>
      </w:r>
      <w:r w:rsidR="003B12C0">
        <w:t>майна</w:t>
      </w:r>
      <w:r w:rsidR="003B12C0" w:rsidRPr="001A01AF">
        <w:t xml:space="preserve"> </w:t>
      </w:r>
      <w:r w:rsidR="0090498B">
        <w:t>Буча</w:t>
      </w:r>
      <w:r w:rsidR="003B12C0">
        <w:t>нської</w:t>
      </w:r>
      <w:r w:rsidR="003B12C0" w:rsidRPr="001A01AF">
        <w:t xml:space="preserve"> </w:t>
      </w:r>
      <w:r w:rsidR="003B12C0">
        <w:t>міської</w:t>
      </w:r>
      <w:r w:rsidR="003B12C0" w:rsidRPr="001A01AF">
        <w:t xml:space="preserve"> </w:t>
      </w:r>
      <w:r w:rsidR="003B12C0">
        <w:t>територіальної громади балансоутримувачем, в повному обсязі спрямовується на виконання</w:t>
      </w:r>
      <w:r w:rsidR="003B12C0" w:rsidRPr="001A01AF">
        <w:t xml:space="preserve"> </w:t>
      </w:r>
      <w:r w:rsidR="003B12C0">
        <w:t>статутних</w:t>
      </w:r>
      <w:r w:rsidR="003B12C0" w:rsidRPr="001A01AF">
        <w:t xml:space="preserve"> </w:t>
      </w:r>
      <w:r w:rsidR="003B12C0">
        <w:t>завдань</w:t>
      </w:r>
      <w:r w:rsidR="003B12C0" w:rsidRPr="001A01AF">
        <w:t xml:space="preserve"> </w:t>
      </w:r>
      <w:r w:rsidR="003B12C0">
        <w:t>балансоутримувача,</w:t>
      </w:r>
      <w:r w:rsidR="003B12C0" w:rsidRPr="001A01AF">
        <w:t xml:space="preserve"> </w:t>
      </w:r>
      <w:r w:rsidR="003B12C0">
        <w:t>якщо</w:t>
      </w:r>
      <w:r w:rsidR="003B12C0" w:rsidRPr="001A01AF">
        <w:t xml:space="preserve"> </w:t>
      </w:r>
      <w:r w:rsidR="003B12C0">
        <w:t>інше</w:t>
      </w:r>
      <w:r w:rsidR="003B12C0" w:rsidRPr="001A01AF">
        <w:t xml:space="preserve"> </w:t>
      </w:r>
      <w:r w:rsidR="003B12C0">
        <w:t>не</w:t>
      </w:r>
      <w:r w:rsidR="003B12C0" w:rsidRPr="001A01AF">
        <w:t xml:space="preserve"> </w:t>
      </w:r>
      <w:r w:rsidR="003B12C0">
        <w:t>буде</w:t>
      </w:r>
      <w:r w:rsidR="003B12C0" w:rsidRPr="001A01AF">
        <w:t xml:space="preserve"> </w:t>
      </w:r>
      <w:r w:rsidR="002E6C0B">
        <w:t xml:space="preserve">визначеного </w:t>
      </w:r>
      <w:r w:rsidR="003B12C0">
        <w:t>рішенням</w:t>
      </w:r>
      <w:r w:rsidR="003B12C0" w:rsidRPr="001A01AF">
        <w:t xml:space="preserve"> </w:t>
      </w:r>
      <w:r w:rsidR="0090498B">
        <w:t>Буча</w:t>
      </w:r>
      <w:r w:rsidR="003B12C0">
        <w:t>нської</w:t>
      </w:r>
      <w:r w:rsidR="001A01AF">
        <w:t xml:space="preserve">  міської ради.</w:t>
      </w:r>
    </w:p>
    <w:p w:rsidR="00707EB9" w:rsidRDefault="00707EB9" w:rsidP="00707EB9">
      <w:pPr>
        <w:pStyle w:val="a3"/>
        <w:spacing w:line="242" w:lineRule="auto"/>
        <w:ind w:right="659"/>
        <w:jc w:val="left"/>
      </w:pPr>
    </w:p>
    <w:p w:rsidR="00707EB9" w:rsidRDefault="00707EB9" w:rsidP="00707EB9">
      <w:pPr>
        <w:pStyle w:val="a3"/>
        <w:spacing w:line="242" w:lineRule="auto"/>
        <w:ind w:right="659"/>
        <w:jc w:val="left"/>
      </w:pPr>
    </w:p>
    <w:p w:rsidR="00707EB9" w:rsidRDefault="00707EB9" w:rsidP="00707EB9">
      <w:pPr>
        <w:pStyle w:val="a3"/>
        <w:spacing w:line="242" w:lineRule="auto"/>
        <w:ind w:right="659"/>
        <w:jc w:val="left"/>
      </w:pPr>
    </w:p>
    <w:p w:rsidR="00707EB9" w:rsidRDefault="00707EB9" w:rsidP="00707EB9">
      <w:pPr>
        <w:pStyle w:val="a3"/>
        <w:spacing w:line="242" w:lineRule="auto"/>
        <w:ind w:right="659"/>
        <w:jc w:val="left"/>
      </w:pPr>
    </w:p>
    <w:p w:rsidR="002E6C0B" w:rsidRDefault="002E6C0B" w:rsidP="001765A3">
      <w:pPr>
        <w:pStyle w:val="a3"/>
        <w:spacing w:line="242" w:lineRule="auto"/>
        <w:ind w:left="0" w:right="659"/>
        <w:jc w:val="left"/>
      </w:pPr>
    </w:p>
    <w:p w:rsidR="001765A3" w:rsidRDefault="001765A3" w:rsidP="001765A3">
      <w:pPr>
        <w:pStyle w:val="a3"/>
        <w:spacing w:line="242" w:lineRule="auto"/>
        <w:ind w:left="0" w:right="659"/>
        <w:jc w:val="left"/>
      </w:pPr>
    </w:p>
    <w:p w:rsidR="001765A3" w:rsidRDefault="001765A3" w:rsidP="001765A3">
      <w:pPr>
        <w:pStyle w:val="a3"/>
        <w:spacing w:line="242" w:lineRule="auto"/>
        <w:ind w:left="0" w:right="659"/>
        <w:jc w:val="left"/>
      </w:pPr>
    </w:p>
    <w:p w:rsidR="001765A3" w:rsidRDefault="001765A3" w:rsidP="001765A3">
      <w:pPr>
        <w:pStyle w:val="a3"/>
        <w:spacing w:line="242" w:lineRule="auto"/>
        <w:ind w:left="0" w:right="659"/>
        <w:jc w:val="left"/>
      </w:pPr>
    </w:p>
    <w:p w:rsidR="001765A3" w:rsidRDefault="001765A3" w:rsidP="001765A3">
      <w:pPr>
        <w:pStyle w:val="a3"/>
        <w:spacing w:line="242" w:lineRule="auto"/>
        <w:ind w:left="0" w:right="659"/>
        <w:jc w:val="left"/>
      </w:pPr>
    </w:p>
    <w:p w:rsidR="00F17E38" w:rsidRDefault="009E6B47" w:rsidP="009E6B47">
      <w:pPr>
        <w:spacing w:before="80" w:line="242" w:lineRule="auto"/>
        <w:ind w:left="5268" w:right="636"/>
        <w:rPr>
          <w:spacing w:val="14"/>
          <w:sz w:val="24"/>
          <w:szCs w:val="24"/>
        </w:rPr>
      </w:pPr>
      <w:r w:rsidRPr="009E6B47">
        <w:rPr>
          <w:sz w:val="24"/>
          <w:szCs w:val="24"/>
        </w:rPr>
        <w:lastRenderedPageBreak/>
        <w:t>Додаток</w:t>
      </w:r>
      <w:r w:rsidRPr="009E6B47">
        <w:rPr>
          <w:spacing w:val="11"/>
          <w:sz w:val="24"/>
          <w:szCs w:val="24"/>
        </w:rPr>
        <w:t xml:space="preserve"> </w:t>
      </w:r>
      <w:r w:rsidRPr="009E6B47">
        <w:rPr>
          <w:sz w:val="24"/>
          <w:szCs w:val="24"/>
        </w:rPr>
        <w:t>1</w:t>
      </w:r>
      <w:r w:rsidRPr="009E6B47">
        <w:rPr>
          <w:spacing w:val="14"/>
          <w:sz w:val="24"/>
          <w:szCs w:val="24"/>
        </w:rPr>
        <w:t xml:space="preserve"> </w:t>
      </w:r>
    </w:p>
    <w:p w:rsidR="009E6B47" w:rsidRPr="009E6B47" w:rsidRDefault="009E6B47" w:rsidP="009E6B47">
      <w:pPr>
        <w:spacing w:before="80" w:line="242" w:lineRule="auto"/>
        <w:ind w:left="5268" w:right="636"/>
        <w:rPr>
          <w:sz w:val="24"/>
          <w:szCs w:val="24"/>
        </w:rPr>
      </w:pPr>
      <w:r w:rsidRPr="009E6B47">
        <w:rPr>
          <w:sz w:val="24"/>
          <w:szCs w:val="24"/>
        </w:rPr>
        <w:t>до</w:t>
      </w:r>
      <w:r w:rsidRPr="009E6B47">
        <w:rPr>
          <w:spacing w:val="14"/>
          <w:sz w:val="24"/>
          <w:szCs w:val="24"/>
        </w:rPr>
        <w:t xml:space="preserve"> </w:t>
      </w:r>
      <w:r w:rsidRPr="009E6B47">
        <w:rPr>
          <w:sz w:val="24"/>
          <w:szCs w:val="24"/>
        </w:rPr>
        <w:t>Методики</w:t>
      </w:r>
      <w:r w:rsidRPr="009E6B47">
        <w:rPr>
          <w:spacing w:val="-2"/>
          <w:sz w:val="24"/>
          <w:szCs w:val="24"/>
        </w:rPr>
        <w:t xml:space="preserve"> </w:t>
      </w:r>
      <w:r w:rsidRPr="009E6B47">
        <w:rPr>
          <w:sz w:val="24"/>
          <w:szCs w:val="24"/>
        </w:rPr>
        <w:t>розрахунку</w:t>
      </w:r>
      <w:r w:rsidRPr="009E6B47">
        <w:rPr>
          <w:spacing w:val="-6"/>
          <w:sz w:val="24"/>
          <w:szCs w:val="24"/>
        </w:rPr>
        <w:t xml:space="preserve"> </w:t>
      </w:r>
      <w:r w:rsidRPr="009E6B47">
        <w:rPr>
          <w:sz w:val="24"/>
          <w:szCs w:val="24"/>
        </w:rPr>
        <w:t>та</w:t>
      </w:r>
      <w:r w:rsidRPr="009E6B47">
        <w:rPr>
          <w:spacing w:val="-6"/>
          <w:sz w:val="24"/>
          <w:szCs w:val="24"/>
        </w:rPr>
        <w:t xml:space="preserve"> </w:t>
      </w:r>
      <w:r w:rsidRPr="009E6B47">
        <w:rPr>
          <w:sz w:val="24"/>
          <w:szCs w:val="24"/>
        </w:rPr>
        <w:t>розподілу</w:t>
      </w:r>
      <w:r w:rsidRPr="009E6B47">
        <w:rPr>
          <w:spacing w:val="-52"/>
          <w:sz w:val="24"/>
          <w:szCs w:val="24"/>
        </w:rPr>
        <w:t xml:space="preserve"> </w:t>
      </w:r>
      <w:r w:rsidRPr="009E6B47">
        <w:rPr>
          <w:sz w:val="24"/>
          <w:szCs w:val="24"/>
        </w:rPr>
        <w:t>орендної плати за комунальне майно</w:t>
      </w:r>
      <w:r w:rsidRPr="009E6B47">
        <w:rPr>
          <w:spacing w:val="1"/>
          <w:sz w:val="24"/>
          <w:szCs w:val="24"/>
        </w:rPr>
        <w:t xml:space="preserve"> </w:t>
      </w:r>
      <w:r w:rsidRPr="009E6B47">
        <w:rPr>
          <w:sz w:val="24"/>
          <w:szCs w:val="24"/>
        </w:rPr>
        <w:t>Бучанської</w:t>
      </w:r>
      <w:r w:rsidRPr="009E6B47">
        <w:rPr>
          <w:spacing w:val="-4"/>
          <w:sz w:val="24"/>
          <w:szCs w:val="24"/>
        </w:rPr>
        <w:t xml:space="preserve"> </w:t>
      </w:r>
      <w:r w:rsidRPr="009E6B47">
        <w:rPr>
          <w:sz w:val="24"/>
          <w:szCs w:val="24"/>
        </w:rPr>
        <w:t>міської</w:t>
      </w:r>
      <w:r w:rsidRPr="009E6B47">
        <w:rPr>
          <w:spacing w:val="-3"/>
          <w:sz w:val="24"/>
          <w:szCs w:val="24"/>
        </w:rPr>
        <w:t xml:space="preserve"> </w:t>
      </w:r>
      <w:r w:rsidRPr="009E6B47">
        <w:rPr>
          <w:sz w:val="24"/>
          <w:szCs w:val="24"/>
        </w:rPr>
        <w:t>територіальної</w:t>
      </w:r>
      <w:r w:rsidRPr="009E6B47">
        <w:rPr>
          <w:spacing w:val="-4"/>
          <w:sz w:val="24"/>
          <w:szCs w:val="24"/>
        </w:rPr>
        <w:t xml:space="preserve"> </w:t>
      </w:r>
      <w:r w:rsidRPr="009E6B47">
        <w:rPr>
          <w:sz w:val="24"/>
          <w:szCs w:val="24"/>
        </w:rPr>
        <w:t>громади</w:t>
      </w:r>
    </w:p>
    <w:p w:rsidR="009E6B47" w:rsidRDefault="009E6B47" w:rsidP="009E6B47">
      <w:pPr>
        <w:pStyle w:val="a3"/>
        <w:spacing w:before="9"/>
        <w:ind w:left="0"/>
        <w:jc w:val="left"/>
        <w:rPr>
          <w:b/>
          <w:sz w:val="21"/>
        </w:rPr>
      </w:pPr>
    </w:p>
    <w:p w:rsidR="009E6B47" w:rsidRDefault="009E6B47" w:rsidP="009E6B47">
      <w:pPr>
        <w:pStyle w:val="1"/>
        <w:ind w:left="58"/>
      </w:pPr>
      <w:r>
        <w:t>ОРЕНДНІ</w:t>
      </w:r>
    </w:p>
    <w:p w:rsidR="009E6B47" w:rsidRDefault="009E6B47" w:rsidP="009E6B47">
      <w:pPr>
        <w:spacing w:before="10"/>
        <w:ind w:left="70"/>
        <w:jc w:val="center"/>
        <w:rPr>
          <w:b/>
          <w:sz w:val="24"/>
        </w:rPr>
      </w:pPr>
      <w:r>
        <w:rPr>
          <w:b/>
          <w:sz w:val="24"/>
        </w:rPr>
        <w:t>ставки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договорів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оренди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комунального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майна</w:t>
      </w:r>
    </w:p>
    <w:p w:rsidR="009E6B47" w:rsidRDefault="009E6B47" w:rsidP="009E6B47">
      <w:pPr>
        <w:spacing w:before="10"/>
        <w:ind w:left="70"/>
        <w:jc w:val="center"/>
        <w:rPr>
          <w:b/>
          <w:sz w:val="24"/>
        </w:rPr>
      </w:pPr>
    </w:p>
    <w:p w:rsidR="009E6B47" w:rsidRDefault="009E6B47" w:rsidP="009E6B47">
      <w:pPr>
        <w:pStyle w:val="a3"/>
        <w:spacing w:before="8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5"/>
        <w:gridCol w:w="1397"/>
      </w:tblGrid>
      <w:tr w:rsidR="009E6B47" w:rsidTr="00E55879">
        <w:trPr>
          <w:trHeight w:val="861"/>
        </w:trPr>
        <w:tc>
          <w:tcPr>
            <w:tcW w:w="8005" w:type="dxa"/>
            <w:vAlign w:val="center"/>
          </w:tcPr>
          <w:p w:rsidR="009E6B47" w:rsidRDefault="00E55879" w:rsidP="00E55879">
            <w:pPr>
              <w:pStyle w:val="TableParagraph"/>
              <w:ind w:right="348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</w:t>
            </w:r>
            <w:r w:rsidR="009E6B47">
              <w:rPr>
                <w:sz w:val="24"/>
              </w:rPr>
              <w:t>Орендарі</w:t>
            </w:r>
          </w:p>
        </w:tc>
        <w:tc>
          <w:tcPr>
            <w:tcW w:w="1397" w:type="dxa"/>
          </w:tcPr>
          <w:p w:rsidR="009E6B47" w:rsidRDefault="009E6B47" w:rsidP="00E5587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Орендна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відсотків</w:t>
            </w:r>
          </w:p>
        </w:tc>
      </w:tr>
      <w:tr w:rsidR="009E6B47" w:rsidTr="00D55A38">
        <w:trPr>
          <w:trHeight w:val="1949"/>
        </w:trPr>
        <w:tc>
          <w:tcPr>
            <w:tcW w:w="8005" w:type="dxa"/>
          </w:tcPr>
          <w:p w:rsidR="009E6B47" w:rsidRP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1. Для організації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 проведення науково-практичних, </w:t>
            </w:r>
            <w:r>
              <w:rPr>
                <w:spacing w:val="-1"/>
                <w:sz w:val="24"/>
              </w:rPr>
              <w:t>культурних,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мистецьких,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громадських,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суспільних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політичних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строк,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перевищує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календарних днів протягом одного року 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орендаря, якщо балансоутримувачем є комунальне підприємство, установа,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організація,</w:t>
            </w:r>
            <w:r>
              <w:rPr>
                <w:spacing w:val="-3"/>
                <w:sz w:val="24"/>
              </w:rPr>
              <w:t xml:space="preserve"> що провадить діяльність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 організації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конгресів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і торговельних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виставок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E6B47" w:rsidTr="00D55A38">
        <w:trPr>
          <w:trHeight w:val="1677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284"/>
              <w:rPr>
                <w:sz w:val="24"/>
              </w:rPr>
            </w:pPr>
            <w:r>
              <w:rPr>
                <w:spacing w:val="-2"/>
                <w:sz w:val="24"/>
              </w:rPr>
              <w:t>2.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Приватні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заклади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освіти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(суб’єкти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підприємницької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діяльності),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мають ліцензію</w:t>
            </w:r>
            <w:r>
              <w:rPr>
                <w:spacing w:val="-3"/>
                <w:sz w:val="24"/>
              </w:rPr>
              <w:t xml:space="preserve"> на надання освітніх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послуг у відповідній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сфері (крім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закладів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освіти і суб’єктів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підприємницької діяльності,</w:t>
            </w:r>
            <w:r>
              <w:rPr>
                <w:spacing w:val="-2"/>
                <w:sz w:val="24"/>
              </w:rPr>
              <w:t xml:space="preserve"> визначених 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пунктах 11 та 18 цього додатка), на площі, що використовується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надання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ліцензійних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1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E6B47" w:rsidTr="00D55A38">
        <w:trPr>
          <w:trHeight w:val="1972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2"/>
                <w:sz w:val="24"/>
              </w:rPr>
              <w:t>3. Для організації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 проведення науково-практичних, </w:t>
            </w:r>
            <w:r>
              <w:rPr>
                <w:spacing w:val="-1"/>
                <w:sz w:val="24"/>
              </w:rPr>
              <w:t>культурних,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мистецьких,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громадських,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суспільних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політичних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заходів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строк,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перевищує п’яти календарних днів протягом шести місяців,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 також 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майна, яке передається суб’єктам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виборчого </w:t>
            </w:r>
            <w:r>
              <w:rPr>
                <w:sz w:val="24"/>
              </w:rPr>
              <w:t>процесу з метою проведення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публічних </w:t>
            </w:r>
            <w:r>
              <w:rPr>
                <w:spacing w:val="-3"/>
                <w:sz w:val="24"/>
              </w:rPr>
              <w:t>заходів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(зборів,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дебатів, дискусій)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під час та на період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виборчої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кампанії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9E6B47" w:rsidTr="00D55A38">
        <w:trPr>
          <w:trHeight w:val="1104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284"/>
              <w:rPr>
                <w:sz w:val="24"/>
              </w:rPr>
            </w:pPr>
            <w:r>
              <w:rPr>
                <w:spacing w:val="-1"/>
                <w:sz w:val="24"/>
              </w:rPr>
              <w:t>4.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Державні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комунальні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підприємства,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організації/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громадські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організації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у сфері </w:t>
            </w:r>
            <w:r>
              <w:rPr>
                <w:sz w:val="24"/>
              </w:rPr>
              <w:t>культури і мистецтв (у тому числі національні творчі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спілки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члени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під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творчі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майстерні)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6B47" w:rsidTr="00D55A38">
        <w:trPr>
          <w:trHeight w:val="567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3"/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Установи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організації,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діяльність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яких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фінансується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місцевих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бюджетів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6B47" w:rsidTr="00D55A38">
        <w:trPr>
          <w:trHeight w:val="545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Державні видавництва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підприємства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книгорозповсюдження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6B47" w:rsidTr="00D55A38">
        <w:trPr>
          <w:trHeight w:val="1274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7. Вітчизняні видавництва </w:t>
            </w:r>
            <w:r>
              <w:rPr>
                <w:sz w:val="24"/>
              </w:rPr>
              <w:t>та підприємства книгорозповсюдження,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забезпечують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підготовку,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випуск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 (або)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розповсюдження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менш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відсотків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книжкової продукції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державною </w:t>
            </w:r>
            <w:r>
              <w:rPr>
                <w:spacing w:val="-1"/>
                <w:sz w:val="24"/>
              </w:rPr>
              <w:t>мовою (за винятком видань</w:t>
            </w:r>
            <w:r>
              <w:rPr>
                <w:sz w:val="24"/>
              </w:rPr>
              <w:t xml:space="preserve"> рекламного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еротичного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характеру)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6B47" w:rsidTr="00D55A38">
        <w:trPr>
          <w:trHeight w:val="1385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8. Дипломатичні представництва, </w:t>
            </w:r>
            <w:r>
              <w:rPr>
                <w:sz w:val="24"/>
              </w:rPr>
              <w:t>консульські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установи іноземних держав,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представництва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міжнародних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Україні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(крім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договорів,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плата за якими врегульована міжнародними договорами України,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згода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обов’язковість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надана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Верховною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Радою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України)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403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9.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Державні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освіти,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частково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фінансуються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</w:t>
            </w:r>
          </w:p>
        </w:tc>
        <w:tc>
          <w:tcPr>
            <w:tcW w:w="1397" w:type="dxa"/>
          </w:tcPr>
          <w:p w:rsidR="009E6B47" w:rsidRDefault="009E6B47" w:rsidP="009E6B47">
            <w:pPr>
              <w:pStyle w:val="TableParagraph"/>
              <w:ind w:right="77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9E6B47" w:rsidRDefault="009E6B47" w:rsidP="009E6B47">
      <w:pPr>
        <w:jc w:val="right"/>
        <w:rPr>
          <w:sz w:val="24"/>
        </w:rPr>
        <w:sectPr w:rsidR="009E6B47" w:rsidSect="001765A3">
          <w:headerReference w:type="default" r:id="rId24"/>
          <w:pgSz w:w="11910" w:h="16850"/>
          <w:pgMar w:top="397" w:right="284" w:bottom="284" w:left="567" w:header="720" w:footer="720" w:gutter="0"/>
          <w:cols w:space="720"/>
        </w:sectPr>
      </w:pPr>
    </w:p>
    <w:tbl>
      <w:tblPr>
        <w:tblStyle w:val="TableNormal"/>
        <w:tblW w:w="0" w:type="auto"/>
        <w:tblInd w:w="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5"/>
        <w:gridCol w:w="1255"/>
      </w:tblGrid>
      <w:tr w:rsidR="009E6B47" w:rsidTr="00D55A38">
        <w:trPr>
          <w:trHeight w:val="1366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spacing w:before="37"/>
              <w:ind w:left="67" w:right="768"/>
              <w:rPr>
                <w:sz w:val="24"/>
              </w:rPr>
            </w:pPr>
            <w:r>
              <w:rPr>
                <w:sz w:val="24"/>
              </w:rPr>
              <w:lastRenderedPageBreak/>
              <w:t>бюджету,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комунальні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освіти,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фінансуються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місцевого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бюджету, які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мають ліцензію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провадження освітньої діяльності</w:t>
            </w:r>
            <w:r>
              <w:rPr>
                <w:spacing w:val="-1"/>
                <w:sz w:val="24"/>
              </w:rPr>
              <w:t xml:space="preserve"> у</w:t>
            </w:r>
            <w:r>
              <w:rPr>
                <w:sz w:val="24"/>
              </w:rPr>
              <w:t xml:space="preserve"> відповідній сфері (крім 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освіти і суб’єктів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підприємницької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діяльності,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18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цього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додатка)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1089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94"/>
              <w:rPr>
                <w:sz w:val="24"/>
              </w:rPr>
            </w:pPr>
            <w:r>
              <w:rPr>
                <w:spacing w:val="-2"/>
                <w:sz w:val="24"/>
              </w:rPr>
              <w:t>10. Заклади освіти, що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мають ліцензію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провадження освітньої діяльності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 засновані неприбутковими громадськими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об’єднаннями, які отримують</w:t>
            </w:r>
            <w:r>
              <w:rPr>
                <w:sz w:val="24"/>
              </w:rPr>
              <w:t xml:space="preserve"> державне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фінансування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членів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ЄС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125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11.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Приватні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загальної середньої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освіти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(суб’єкти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підприємницької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діяльності),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які мають ліцензію</w:t>
            </w:r>
            <w:r>
              <w:rPr>
                <w:spacing w:val="-2"/>
                <w:sz w:val="24"/>
              </w:rPr>
              <w:t xml:space="preserve"> на провадження освітньої діяльності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відповідній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сфері,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площі,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використовується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надання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ліцензійних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1231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3"/>
                <w:sz w:val="24"/>
              </w:rPr>
              <w:t>12. Установи і організації,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діяльність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яких частково фінансується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рахунок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державного бюджету,</w:t>
            </w:r>
            <w:r>
              <w:rPr>
                <w:sz w:val="24"/>
              </w:rPr>
              <w:t xml:space="preserve"> органи місцевого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самоврядування та їх добровільні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об’єднання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73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683"/>
              <w:rPr>
                <w:sz w:val="24"/>
              </w:rPr>
            </w:pPr>
            <w:r>
              <w:rPr>
                <w:spacing w:val="-1"/>
                <w:sz w:val="24"/>
              </w:rPr>
              <w:t>13.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Комунальні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здоров’я,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утримуються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рахунок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місцевих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бюджетів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84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14. Музеї, крім тих, які повністю фінансуються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 рахунок державного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бюджету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2965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94"/>
              <w:rPr>
                <w:sz w:val="24"/>
              </w:rPr>
            </w:pPr>
            <w:r>
              <w:rPr>
                <w:sz w:val="24"/>
              </w:rPr>
              <w:t>15. Громадські об’єднання фізкультурно-спортивної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спрямованості, що 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неприбутковими організаціями,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внесеними до Реєстру неприбуткових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 та організацій,</w:t>
            </w:r>
            <w:r>
              <w:rPr>
                <w:spacing w:val="-1"/>
                <w:sz w:val="24"/>
              </w:rPr>
              <w:t xml:space="preserve"> утворені ними спортивні клуби (крім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спортивних</w:t>
            </w:r>
            <w:r>
              <w:rPr>
                <w:sz w:val="24"/>
              </w:rPr>
              <w:t xml:space="preserve"> клубів,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 займаються професійним спортом), дитячо-юнацькі спортивні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школи вищої спортивної майстерності, центри олімпійської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підготовки, центри студентського спорту 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вищої освіти, центри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фізичної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і спорту осіб з інвалідністю,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 є неприбутковими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організаціями,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внесеними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Реєстру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неприбуткових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установ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організацій,</w:t>
            </w:r>
          </w:p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виключно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спортивних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заходів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або</w:t>
            </w:r>
            <w:r>
              <w:rPr>
                <w:sz w:val="24"/>
              </w:rPr>
              <w:t xml:space="preserve"> надання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фізкультурно-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спортивних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2228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84"/>
              <w:rPr>
                <w:sz w:val="24"/>
              </w:rPr>
            </w:pPr>
            <w:r>
              <w:rPr>
                <w:sz w:val="24"/>
              </w:rPr>
              <w:t>16. Державні та комунальні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спортивні клуби, дитячо-юнацькі спортивні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школи вищої спортивної майстерності, центри олімпійської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підготовки,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центри студентського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спорту закладів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вищої освіти,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фізкультурно-оздоровчі</w:t>
            </w:r>
            <w:r>
              <w:rPr>
                <w:sz w:val="24"/>
              </w:rPr>
              <w:t xml:space="preserve"> заклади, центри фізичного здоров’я населення,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центри </w:t>
            </w:r>
            <w:r>
              <w:rPr>
                <w:spacing w:val="-3"/>
                <w:sz w:val="24"/>
              </w:rPr>
              <w:t>фізичної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культури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і спорту осіб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з інвалідністю,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а також бази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олімпійської,</w:t>
            </w:r>
            <w:r>
              <w:rPr>
                <w:spacing w:val="49"/>
                <w:sz w:val="24"/>
              </w:rPr>
              <w:t xml:space="preserve"> </w:t>
            </w:r>
            <w:r w:rsidR="00F17E38">
              <w:rPr>
                <w:spacing w:val="-3"/>
                <w:sz w:val="24"/>
              </w:rPr>
              <w:t>пара</w:t>
            </w:r>
            <w:r>
              <w:rPr>
                <w:spacing w:val="-3"/>
                <w:sz w:val="24"/>
              </w:rPr>
              <w:t>лімпійської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дефлімпійської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підготовки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(крім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орендарів,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зазначених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пункті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цієї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Методики)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1423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683"/>
              <w:rPr>
                <w:sz w:val="24"/>
              </w:rPr>
            </w:pPr>
            <w:r>
              <w:rPr>
                <w:spacing w:val="-1"/>
                <w:sz w:val="24"/>
              </w:rPr>
              <w:t>17.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Комунальні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заклади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охорони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здоров’я,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які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утримуються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рахунок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місцевих бюджетів,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комунальні некомерційні підприємства,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утворилися у результаті реорганізації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комунальних закладів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охорони</w:t>
            </w:r>
            <w:r>
              <w:rPr>
                <w:sz w:val="24"/>
              </w:rPr>
              <w:t xml:space="preserve"> здоров’я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81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18. Заклади освіти, засновані на будь-якій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формі власності, суб’єкти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підприємницької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діяльності,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мають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ліцензію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надання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освітніх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послуг</w:t>
            </w:r>
          </w:p>
        </w:tc>
        <w:tc>
          <w:tcPr>
            <w:tcW w:w="1255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9E6B47" w:rsidRDefault="009E6B47" w:rsidP="009E6B47">
      <w:pPr>
        <w:jc w:val="center"/>
        <w:rPr>
          <w:sz w:val="24"/>
        </w:rPr>
        <w:sectPr w:rsidR="009E6B47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6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05"/>
        <w:gridCol w:w="1113"/>
      </w:tblGrid>
      <w:tr w:rsidR="009E6B47" w:rsidTr="00D55A38">
        <w:trPr>
          <w:trHeight w:val="826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spacing w:before="41" w:line="235" w:lineRule="auto"/>
              <w:ind w:left="67"/>
              <w:rPr>
                <w:sz w:val="24"/>
              </w:rPr>
            </w:pPr>
            <w:r>
              <w:rPr>
                <w:spacing w:val="-3"/>
                <w:sz w:val="24"/>
              </w:rPr>
              <w:lastRenderedPageBreak/>
              <w:t>у сфері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дошкільної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освіти, на площі,</w:t>
            </w:r>
            <w:r>
              <w:rPr>
                <w:spacing w:val="-2"/>
                <w:sz w:val="24"/>
              </w:rPr>
              <w:t xml:space="preserve"> що використовується для надання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ліцензійних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послуг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110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793"/>
              <w:rPr>
                <w:sz w:val="24"/>
              </w:rPr>
            </w:pPr>
            <w:r>
              <w:rPr>
                <w:sz w:val="24"/>
              </w:rPr>
              <w:t>19. Державні та комунальні спеціалізовані підприємства, установи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соціального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обслуговування,</w:t>
            </w:r>
            <w:r>
              <w:rPr>
                <w:sz w:val="24"/>
              </w:rPr>
              <w:t xml:space="preserve"> що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надають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соціальні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«Про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соціальні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послуги»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E6B47" w:rsidTr="00D55A38">
        <w:trPr>
          <w:trHeight w:val="705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3"/>
                <w:sz w:val="24"/>
              </w:rPr>
              <w:t>20.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Релігійні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організації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релігійних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обрядів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церемоній: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більш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площі,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перевищує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E6B47" w:rsidTr="00D55A38">
        <w:trPr>
          <w:trHeight w:val="1841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94"/>
              <w:rPr>
                <w:sz w:val="24"/>
              </w:rPr>
            </w:pPr>
            <w:r>
              <w:rPr>
                <w:sz w:val="24"/>
              </w:rPr>
              <w:t>21. Народні депутати України або депутати місцевих рад для 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громадської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приймальні, у тому числі коли договір оренди від імені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депутата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укладається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громадською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організацією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інтересах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депутата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розміщення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його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депутатської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приймальні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(крім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випадків,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інтересах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народного депутата України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діє уповноважений орган Верховної Ради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такому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застосовується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пункт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цієї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Методики):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більш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площі,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перевищує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E6B47" w:rsidTr="00D55A38">
        <w:trPr>
          <w:trHeight w:val="838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886"/>
              <w:rPr>
                <w:sz w:val="24"/>
              </w:rPr>
            </w:pPr>
            <w:r>
              <w:rPr>
                <w:spacing w:val="-2"/>
                <w:sz w:val="24"/>
              </w:rPr>
              <w:t>22.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Громадські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організації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ветеранів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розміщення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реабілітаційних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ветеранів: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більш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9E6B47" w:rsidTr="00D55A38">
        <w:trPr>
          <w:trHeight w:val="691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площі,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перевищує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E6B47" w:rsidTr="00D55A38">
        <w:trPr>
          <w:trHeight w:val="842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 w:right="382"/>
              <w:rPr>
                <w:sz w:val="24"/>
              </w:rPr>
            </w:pPr>
            <w:r>
              <w:rPr>
                <w:spacing w:val="-2"/>
                <w:sz w:val="24"/>
              </w:rPr>
              <w:t>23.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Реабілітаційні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установи 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осіб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інвалідністю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дітей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інвалідністю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розміщення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реабілітаційних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установ: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rPr>
                <w:sz w:val="24"/>
              </w:rPr>
            </w:pPr>
          </w:p>
        </w:tc>
      </w:tr>
      <w:tr w:rsidR="009E6B47" w:rsidTr="00D55A38">
        <w:trPr>
          <w:trHeight w:val="691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площі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більш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E6B47" w:rsidTr="00D55A38">
        <w:trPr>
          <w:trHeight w:val="690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частині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площі,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перевищує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1113" w:type="dxa"/>
          </w:tcPr>
          <w:p w:rsidR="009E6B47" w:rsidRDefault="009E6B47" w:rsidP="009E6B47">
            <w:pPr>
              <w:pStyle w:val="TableParagraph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9E6B47" w:rsidTr="00D55A38">
        <w:trPr>
          <w:trHeight w:val="1801"/>
        </w:trPr>
        <w:tc>
          <w:tcPr>
            <w:tcW w:w="8005" w:type="dxa"/>
          </w:tcPr>
          <w:p w:rsidR="009E6B47" w:rsidRDefault="009E6B47" w:rsidP="009E6B47">
            <w:pPr>
              <w:pStyle w:val="TableParagraph"/>
              <w:ind w:left="67"/>
              <w:rPr>
                <w:sz w:val="24"/>
              </w:rPr>
            </w:pPr>
            <w:r>
              <w:rPr>
                <w:spacing w:val="-3"/>
                <w:sz w:val="24"/>
              </w:rPr>
              <w:t>24. Релігійні</w:t>
            </w:r>
            <w:r>
              <w:rPr>
                <w:spacing w:val="-2"/>
                <w:sz w:val="24"/>
              </w:rPr>
              <w:t xml:space="preserve"> організації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для забезпечення проведення релігійних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обрядів 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церемоній, які на момент введення в дію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Закону України</w:t>
            </w:r>
            <w:r>
              <w:rPr>
                <w:spacing w:val="-1"/>
                <w:sz w:val="24"/>
              </w:rPr>
              <w:t xml:space="preserve"> «Про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z w:val="24"/>
              </w:rPr>
              <w:t xml:space="preserve"> державного та комунального майна» безоплатно використовували об’єкт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підставі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позички або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іншого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релігійних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обрядів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церемоній</w:t>
            </w:r>
          </w:p>
        </w:tc>
        <w:tc>
          <w:tcPr>
            <w:tcW w:w="1113" w:type="dxa"/>
          </w:tcPr>
          <w:p w:rsidR="001C5DE4" w:rsidRDefault="001C5DE4" w:rsidP="001C5DE4">
            <w:pPr>
              <w:pStyle w:val="TableParagraph"/>
              <w:ind w:right="382"/>
              <w:rPr>
                <w:sz w:val="24"/>
              </w:rPr>
            </w:pPr>
          </w:p>
          <w:p w:rsidR="009E6B47" w:rsidRDefault="009E6B47" w:rsidP="001C5DE4">
            <w:pPr>
              <w:pStyle w:val="TableParagraph"/>
              <w:ind w:right="382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</w:tr>
    </w:tbl>
    <w:p w:rsidR="009E6B47" w:rsidRDefault="009E6B47" w:rsidP="009E6B47">
      <w:pPr>
        <w:jc w:val="center"/>
      </w:pPr>
    </w:p>
    <w:p w:rsidR="00DB6760" w:rsidRPr="009E6B47" w:rsidRDefault="009E6B47" w:rsidP="009E6B47">
      <w:pPr>
        <w:tabs>
          <w:tab w:val="center" w:pos="5495"/>
        </w:tabs>
        <w:sectPr w:rsidR="00DB6760" w:rsidRPr="009E6B47">
          <w:pgSz w:w="11910" w:h="16850"/>
          <w:pgMar w:top="640" w:right="60" w:bottom="280" w:left="860" w:header="720" w:footer="720" w:gutter="0"/>
          <w:cols w:space="720"/>
        </w:sectPr>
      </w:pPr>
      <w:r>
        <w:tab/>
      </w:r>
    </w:p>
    <w:p w:rsidR="00F17E38" w:rsidRDefault="00932834" w:rsidP="00932834">
      <w:pPr>
        <w:spacing w:before="80" w:line="242" w:lineRule="auto"/>
        <w:ind w:left="5268" w:right="636"/>
        <w:rPr>
          <w:spacing w:val="14"/>
          <w:sz w:val="24"/>
          <w:szCs w:val="24"/>
        </w:rPr>
      </w:pPr>
      <w:r w:rsidRPr="00932834">
        <w:rPr>
          <w:sz w:val="24"/>
          <w:szCs w:val="24"/>
        </w:rPr>
        <w:lastRenderedPageBreak/>
        <w:t>Додаток</w:t>
      </w:r>
      <w:r w:rsidRPr="00932834">
        <w:rPr>
          <w:spacing w:val="13"/>
          <w:sz w:val="24"/>
          <w:szCs w:val="24"/>
        </w:rPr>
        <w:t xml:space="preserve"> </w:t>
      </w:r>
      <w:r w:rsidRPr="00932834">
        <w:rPr>
          <w:sz w:val="24"/>
          <w:szCs w:val="24"/>
        </w:rPr>
        <w:t>2</w:t>
      </w:r>
      <w:r w:rsidRPr="00932834">
        <w:rPr>
          <w:spacing w:val="14"/>
          <w:sz w:val="24"/>
          <w:szCs w:val="24"/>
        </w:rPr>
        <w:t xml:space="preserve"> </w:t>
      </w:r>
    </w:p>
    <w:p w:rsidR="00932834" w:rsidRPr="00932834" w:rsidRDefault="00932834" w:rsidP="00932834">
      <w:pPr>
        <w:spacing w:before="80" w:line="242" w:lineRule="auto"/>
        <w:ind w:left="5268" w:right="636"/>
        <w:rPr>
          <w:sz w:val="24"/>
          <w:szCs w:val="24"/>
        </w:rPr>
      </w:pPr>
      <w:r w:rsidRPr="00932834">
        <w:rPr>
          <w:sz w:val="24"/>
          <w:szCs w:val="24"/>
        </w:rPr>
        <w:t>до</w:t>
      </w:r>
      <w:r w:rsidRPr="00932834">
        <w:rPr>
          <w:spacing w:val="14"/>
          <w:sz w:val="24"/>
          <w:szCs w:val="24"/>
        </w:rPr>
        <w:t xml:space="preserve"> </w:t>
      </w:r>
      <w:r w:rsidRPr="00932834">
        <w:rPr>
          <w:sz w:val="24"/>
          <w:szCs w:val="24"/>
        </w:rPr>
        <w:t>Методики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розрахунку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та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розподілу</w:t>
      </w:r>
      <w:r w:rsidRPr="00932834">
        <w:rPr>
          <w:spacing w:val="-52"/>
          <w:sz w:val="24"/>
          <w:szCs w:val="24"/>
        </w:rPr>
        <w:t xml:space="preserve"> </w:t>
      </w:r>
      <w:r w:rsidRPr="00932834">
        <w:rPr>
          <w:sz w:val="24"/>
          <w:szCs w:val="24"/>
        </w:rPr>
        <w:t>орендної плати за комунальне майно</w:t>
      </w:r>
      <w:r w:rsidRPr="00932834">
        <w:rPr>
          <w:spacing w:val="1"/>
          <w:sz w:val="24"/>
          <w:szCs w:val="24"/>
        </w:rPr>
        <w:t xml:space="preserve"> </w:t>
      </w:r>
      <w:r w:rsidRPr="00932834">
        <w:rPr>
          <w:sz w:val="24"/>
          <w:szCs w:val="24"/>
        </w:rPr>
        <w:t>Бучанської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міської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територіальної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громади</w:t>
      </w:r>
    </w:p>
    <w:p w:rsidR="00932834" w:rsidRDefault="00932834" w:rsidP="00932834">
      <w:pPr>
        <w:pStyle w:val="a3"/>
        <w:ind w:left="0"/>
        <w:jc w:val="left"/>
        <w:rPr>
          <w:b/>
        </w:rPr>
      </w:pPr>
    </w:p>
    <w:p w:rsidR="00932834" w:rsidRDefault="00932834" w:rsidP="00932834">
      <w:pPr>
        <w:pStyle w:val="1"/>
        <w:spacing w:before="140"/>
        <w:ind w:left="58"/>
      </w:pPr>
      <w:r>
        <w:t>ОРЕНДНІ</w:t>
      </w:r>
    </w:p>
    <w:p w:rsidR="00932834" w:rsidRDefault="00932834" w:rsidP="00932834">
      <w:pPr>
        <w:spacing w:before="9"/>
        <w:ind w:left="31"/>
        <w:jc w:val="center"/>
        <w:rPr>
          <w:b/>
          <w:sz w:val="24"/>
        </w:rPr>
      </w:pPr>
      <w:r>
        <w:rPr>
          <w:b/>
          <w:sz w:val="24"/>
        </w:rPr>
        <w:t>ставки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договорів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оренди,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які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продовжуються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вперше</w:t>
      </w:r>
    </w:p>
    <w:p w:rsidR="00932834" w:rsidRDefault="00932834" w:rsidP="00932834">
      <w:pPr>
        <w:spacing w:before="9"/>
        <w:ind w:left="31"/>
        <w:jc w:val="center"/>
        <w:rPr>
          <w:b/>
          <w:sz w:val="24"/>
        </w:rPr>
      </w:pPr>
    </w:p>
    <w:p w:rsidR="00932834" w:rsidRDefault="00932834" w:rsidP="00932834">
      <w:pPr>
        <w:pStyle w:val="a3"/>
        <w:spacing w:before="9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1825"/>
      </w:tblGrid>
      <w:tr w:rsidR="00932834" w:rsidTr="00D55A38">
        <w:trPr>
          <w:trHeight w:val="870"/>
        </w:trPr>
        <w:tc>
          <w:tcPr>
            <w:tcW w:w="7390" w:type="dxa"/>
          </w:tcPr>
          <w:p w:rsidR="00932834" w:rsidRDefault="00932834" w:rsidP="001A01AF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932834" w:rsidRDefault="00932834" w:rsidP="001A01AF">
            <w:pPr>
              <w:pStyle w:val="TableParagraph"/>
              <w:ind w:left="2931" w:right="2900"/>
              <w:jc w:val="center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</w:p>
        </w:tc>
        <w:tc>
          <w:tcPr>
            <w:tcW w:w="1825" w:type="dxa"/>
          </w:tcPr>
          <w:p w:rsidR="00932834" w:rsidRDefault="00D55A38" w:rsidP="00F17E38">
            <w:pPr>
              <w:pStyle w:val="TableParagraph"/>
              <w:ind w:left="391" w:hanging="391"/>
              <w:rPr>
                <w:sz w:val="24"/>
              </w:rPr>
            </w:pPr>
            <w:r>
              <w:rPr>
                <w:sz w:val="24"/>
              </w:rPr>
              <w:t xml:space="preserve">Орендна </w:t>
            </w:r>
            <w:r w:rsidR="00932834">
              <w:rPr>
                <w:sz w:val="24"/>
              </w:rPr>
              <w:t>ставка,</w:t>
            </w:r>
            <w:r>
              <w:rPr>
                <w:sz w:val="24"/>
              </w:rPr>
              <w:t xml:space="preserve"> </w:t>
            </w:r>
            <w:r w:rsidR="00932834">
              <w:rPr>
                <w:sz w:val="24"/>
              </w:rPr>
              <w:t>відсотків</w:t>
            </w:r>
          </w:p>
        </w:tc>
      </w:tr>
      <w:tr w:rsidR="00932834" w:rsidTr="00D55A38">
        <w:trPr>
          <w:trHeight w:val="819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3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1. Використання </w:t>
            </w:r>
            <w:r>
              <w:rPr>
                <w:sz w:val="24"/>
              </w:rPr>
              <w:t>єдиних майнових комплексів державних підприємств,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їх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відокремлених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структурних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підрозділів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для: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</w:pPr>
          </w:p>
        </w:tc>
      </w:tr>
      <w:tr w:rsidR="00932834" w:rsidTr="00D55A38">
        <w:trPr>
          <w:trHeight w:val="1114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960"/>
              <w:rPr>
                <w:sz w:val="24"/>
              </w:rPr>
            </w:pPr>
            <w:r>
              <w:rPr>
                <w:sz w:val="24"/>
              </w:rPr>
              <w:t>1)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тютюнової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промисловості,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лікеро-горілчаної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виноробної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промисловості, радгоспів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заводів, що виробляють виноробну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продукцію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932834" w:rsidTr="00D55A38">
        <w:trPr>
          <w:trHeight w:val="1830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31"/>
              <w:rPr>
                <w:sz w:val="24"/>
              </w:rPr>
            </w:pPr>
            <w:r>
              <w:rPr>
                <w:spacing w:val="-1"/>
                <w:sz w:val="24"/>
              </w:rPr>
              <w:t>2)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виробництва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електричного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електронного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устаткування,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деревини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 виробів з деревини, меблів, організації</w:t>
            </w:r>
            <w:r>
              <w:rPr>
                <w:sz w:val="24"/>
              </w:rPr>
              <w:t xml:space="preserve"> концертно-видовищної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діяльності та виставкової діяльності,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ресторанів, морського,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залізничного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 автомобільного транспорту, торгівлі,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випуску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лотерейних білетів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та проведення лотерей, кольорової </w:t>
            </w:r>
            <w:r>
              <w:rPr>
                <w:spacing w:val="-1"/>
                <w:sz w:val="24"/>
              </w:rPr>
              <w:t>металургії,</w:t>
            </w:r>
            <w:r>
              <w:rPr>
                <w:sz w:val="24"/>
              </w:rPr>
              <w:t xml:space="preserve"> нафтогазодобувної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промисловості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932834" w:rsidTr="00D55A38">
        <w:trPr>
          <w:trHeight w:val="3246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30"/>
              <w:rPr>
                <w:sz w:val="24"/>
              </w:rPr>
            </w:pPr>
            <w:r>
              <w:rPr>
                <w:spacing w:val="-2"/>
                <w:sz w:val="24"/>
              </w:rPr>
              <w:t>3) електроенергетики, газової, хімічної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 нафтохімічної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промисловості,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чорної металургії,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зв’язку, швейної та текстильної промисловості,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ресторанного господарства (крім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ресторанів), виробництва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транспортних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засобів,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устаткування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їх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ремонту,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виробництва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машин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 устаткування, призначеного для механічного,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термічного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оброблення матеріалів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 здійснення інших операцій, виробництва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гумових та пластмасових виробів, лісового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господарства, </w:t>
            </w:r>
            <w:r>
              <w:rPr>
                <w:sz w:val="24"/>
              </w:rPr>
              <w:t>рибного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 целюлозно-паперової промисловості,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переробки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відходів,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видобування </w:t>
            </w:r>
            <w:r>
              <w:rPr>
                <w:spacing w:val="-1"/>
                <w:sz w:val="24"/>
              </w:rPr>
              <w:t>неенергетичних матеріалів, надання додаткових</w:t>
            </w:r>
            <w:r>
              <w:rPr>
                <w:sz w:val="24"/>
              </w:rPr>
              <w:t xml:space="preserve"> транспортних послуг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та допоміжних операцій, паливної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промисловості,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побутового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обслуговування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932834" w:rsidTr="00D55A38">
        <w:trPr>
          <w:trHeight w:val="1549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164"/>
              <w:rPr>
                <w:sz w:val="24"/>
              </w:rPr>
            </w:pPr>
            <w:r>
              <w:rPr>
                <w:sz w:val="24"/>
              </w:rPr>
              <w:t>4) сільського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господарства, харчової промисловості (крім лікеро-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горілчаної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 виноробної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промисловості),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радгоспів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заводів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(крім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виробляють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виноробну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продукцію),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металообробки,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освіти,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науки</w:t>
            </w:r>
            <w:r>
              <w:rPr>
                <w:sz w:val="24"/>
              </w:rPr>
              <w:t xml:space="preserve"> та охорони здоров’я, легкої (крім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швейної та текстильної)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промисловості,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виробництва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будівельних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матеріалів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932834" w:rsidTr="00D55A38">
        <w:trPr>
          <w:trHeight w:val="545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5)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використання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інших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об’єктів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932834" w:rsidTr="00D55A38">
        <w:trPr>
          <w:trHeight w:val="551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2.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Використання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нерухомого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цільовим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призначенням: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</w:pPr>
          </w:p>
        </w:tc>
      </w:tr>
      <w:tr w:rsidR="00932834" w:rsidTr="00D55A38">
        <w:trPr>
          <w:trHeight w:val="547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1)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розміщення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казино,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інших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гральних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закладів,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гральних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автоматів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932834" w:rsidTr="00D55A38">
        <w:trPr>
          <w:trHeight w:val="696"/>
        </w:trPr>
        <w:tc>
          <w:tcPr>
            <w:tcW w:w="7390" w:type="dxa"/>
          </w:tcPr>
          <w:p w:rsidR="00932834" w:rsidRDefault="00932834" w:rsidP="00932834">
            <w:pPr>
              <w:pStyle w:val="TableParagraph"/>
              <w:ind w:left="22" w:right="444"/>
              <w:rPr>
                <w:sz w:val="24"/>
              </w:rPr>
            </w:pPr>
            <w:r>
              <w:rPr>
                <w:spacing w:val="-2"/>
                <w:sz w:val="24"/>
              </w:rPr>
              <w:t>2)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розміщення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пунктів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продажу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лотерейних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білетів,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пунктів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обміну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валюти</w:t>
            </w:r>
          </w:p>
        </w:tc>
        <w:tc>
          <w:tcPr>
            <w:tcW w:w="1825" w:type="dxa"/>
          </w:tcPr>
          <w:p w:rsidR="00932834" w:rsidRDefault="00932834" w:rsidP="00B75DB0">
            <w:pPr>
              <w:pStyle w:val="TableParagraph"/>
              <w:ind w:left="-57" w:right="-57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</w:tr>
    </w:tbl>
    <w:p w:rsidR="00DB6760" w:rsidRPr="00932834" w:rsidRDefault="00932834" w:rsidP="00932834">
      <w:pPr>
        <w:tabs>
          <w:tab w:val="left" w:pos="5250"/>
          <w:tab w:val="center" w:pos="5495"/>
        </w:tabs>
        <w:rPr>
          <w:sz w:val="24"/>
        </w:rPr>
        <w:sectPr w:rsidR="00DB6760" w:rsidRPr="00932834">
          <w:pgSz w:w="11910" w:h="16850"/>
          <w:pgMar w:top="740" w:right="60" w:bottom="280" w:left="860" w:header="720" w:footer="720" w:gutter="0"/>
          <w:cols w:space="720"/>
        </w:sectPr>
      </w:pPr>
      <w:r>
        <w:rPr>
          <w:sz w:val="24"/>
        </w:rPr>
        <w:tab/>
      </w:r>
    </w:p>
    <w:p w:rsidR="00932834" w:rsidRPr="00932834" w:rsidRDefault="00932834" w:rsidP="00932834">
      <w:pPr>
        <w:tabs>
          <w:tab w:val="left" w:pos="2655"/>
        </w:tabs>
        <w:rPr>
          <w:sz w:val="24"/>
        </w:r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932834" w:rsidTr="001A01AF">
        <w:trPr>
          <w:trHeight w:val="600"/>
        </w:trPr>
        <w:tc>
          <w:tcPr>
            <w:tcW w:w="7390" w:type="dxa"/>
          </w:tcPr>
          <w:p w:rsidR="00932834" w:rsidRDefault="004D6716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3) розміщення: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4D6716" w:rsidTr="00776D20">
        <w:trPr>
          <w:trHeight w:val="491"/>
        </w:trPr>
        <w:tc>
          <w:tcPr>
            <w:tcW w:w="7390" w:type="dxa"/>
          </w:tcPr>
          <w:p w:rsidR="004D6716" w:rsidRDefault="001C5DE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 xml:space="preserve">банкоматів, </w:t>
            </w:r>
            <w:r w:rsidRPr="001C5DE4">
              <w:rPr>
                <w:sz w:val="24"/>
              </w:rPr>
              <w:t xml:space="preserve">відділень банків, фінансових </w:t>
            </w:r>
            <w:r>
              <w:rPr>
                <w:sz w:val="24"/>
              </w:rPr>
              <w:t>установ</w:t>
            </w:r>
          </w:p>
        </w:tc>
        <w:tc>
          <w:tcPr>
            <w:tcW w:w="2238" w:type="dxa"/>
          </w:tcPr>
          <w:p w:rsidR="004D6716" w:rsidRDefault="001C5DE4" w:rsidP="001C5D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932834" w:rsidTr="00776D20">
        <w:trPr>
          <w:trHeight w:val="413"/>
        </w:trPr>
        <w:tc>
          <w:tcPr>
            <w:tcW w:w="7390" w:type="dxa"/>
            <w:tcBorders>
              <w:bottom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ресторанів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нічним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режимом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роботи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932834" w:rsidRDefault="001C5DE4" w:rsidP="001C5D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32834" w:rsidTr="00776D20">
        <w:trPr>
          <w:trHeight w:val="698"/>
        </w:trPr>
        <w:tc>
          <w:tcPr>
            <w:tcW w:w="7390" w:type="dxa"/>
            <w:tcBorders>
              <w:top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 w:right="164"/>
              <w:rPr>
                <w:sz w:val="24"/>
              </w:rPr>
            </w:pPr>
            <w:r>
              <w:rPr>
                <w:sz w:val="24"/>
              </w:rPr>
              <w:t>ломбардів,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бірж,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брокерських,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дилерських,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маклерських,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рієлторських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контор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(агентств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нерухомості)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932834" w:rsidRDefault="001C5DE4" w:rsidP="001C5D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32834" w:rsidTr="001A01AF">
        <w:trPr>
          <w:trHeight w:val="87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 w:right="341"/>
              <w:rPr>
                <w:sz w:val="24"/>
              </w:rPr>
            </w:pPr>
            <w:r>
              <w:rPr>
                <w:sz w:val="24"/>
              </w:rPr>
              <w:t>торговельних об’єктів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 продажу ювелірних виробів, виробів 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дорогоцінних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металів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дорогоцінного каміння,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антикваріату,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зброї</w:t>
            </w:r>
          </w:p>
        </w:tc>
        <w:tc>
          <w:tcPr>
            <w:tcW w:w="2238" w:type="dxa"/>
          </w:tcPr>
          <w:p w:rsidR="00932834" w:rsidRDefault="001C5DE4" w:rsidP="004D671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40</w:t>
            </w: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3"/>
                <w:sz w:val="24"/>
              </w:rPr>
              <w:t>4)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розміщення: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ind w:left="99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виробників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реклами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саун,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турецьких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лазень,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соляріїв,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кабінетів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масажу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торговельних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об’єктів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продажу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автомобілів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15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зовнішньої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реклами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будівлях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спорудах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організація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концертів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 іншої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видовищно-розважальної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діяльності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ind w:left="998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932834" w:rsidTr="001A01AF">
        <w:trPr>
          <w:trHeight w:val="87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 w:right="1617"/>
              <w:rPr>
                <w:sz w:val="24"/>
              </w:rPr>
            </w:pPr>
            <w:r>
              <w:rPr>
                <w:spacing w:val="-2"/>
                <w:sz w:val="24"/>
              </w:rPr>
              <w:t>6)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розміщення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суб’єктів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господарювання,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провадять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туроператорську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турагентську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діяльність,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готелів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ind w:left="99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3"/>
                <w:sz w:val="24"/>
              </w:rPr>
              <w:t>7)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розміщення: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ind w:left="998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932834" w:rsidTr="001A01AF">
        <w:trPr>
          <w:trHeight w:val="885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 w:right="766"/>
              <w:rPr>
                <w:sz w:val="24"/>
              </w:rPr>
            </w:pPr>
            <w:r>
              <w:rPr>
                <w:sz w:val="24"/>
              </w:rPr>
              <w:t>майстерень, що здійснюють технічне обслуговування та ремонт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автомобілів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598"/>
        </w:trPr>
        <w:tc>
          <w:tcPr>
            <w:tcW w:w="7390" w:type="dxa"/>
            <w:tcBorders>
              <w:bottom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майстерень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ремонту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ювелірних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виробів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598"/>
        </w:trPr>
        <w:tc>
          <w:tcPr>
            <w:tcW w:w="7390" w:type="dxa"/>
            <w:tcBorders>
              <w:top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аптек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приміщеннях лікувально-профілактичних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закладів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598"/>
        </w:trPr>
        <w:tc>
          <w:tcPr>
            <w:tcW w:w="7390" w:type="dxa"/>
            <w:tcBorders>
              <w:bottom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приватних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закладів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охорони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здоров’я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867"/>
        </w:trPr>
        <w:tc>
          <w:tcPr>
            <w:tcW w:w="7390" w:type="dxa"/>
            <w:tcBorders>
              <w:top w:val="single" w:sz="8" w:space="0" w:color="000000"/>
            </w:tcBorders>
          </w:tcPr>
          <w:p w:rsidR="00932834" w:rsidRDefault="00932834" w:rsidP="004D6716">
            <w:pPr>
              <w:pStyle w:val="TableParagraph"/>
              <w:ind w:left="22" w:right="31"/>
              <w:rPr>
                <w:sz w:val="24"/>
              </w:rPr>
            </w:pPr>
            <w:r>
              <w:rPr>
                <w:spacing w:val="-1"/>
                <w:sz w:val="24"/>
              </w:rPr>
              <w:t>суб’єктів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господарювання, що діють на основі приватної </w:t>
            </w:r>
            <w:r>
              <w:rPr>
                <w:sz w:val="24"/>
              </w:rPr>
              <w:t>власності 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провадять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господарську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медичної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торговельних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об’єктів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продажу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окулярів,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лінз,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скелець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1"/>
                <w:sz w:val="24"/>
              </w:rPr>
              <w:t>редакцій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засобів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масової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інформації: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600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рекламного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еротичного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характеру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  <w:tr w:rsidR="00932834" w:rsidTr="001A01AF">
        <w:trPr>
          <w:trHeight w:val="1156"/>
        </w:trPr>
        <w:tc>
          <w:tcPr>
            <w:tcW w:w="7390" w:type="dxa"/>
          </w:tcPr>
          <w:p w:rsidR="00932834" w:rsidRDefault="00932834" w:rsidP="004D6716">
            <w:pPr>
              <w:pStyle w:val="TableParagraph"/>
              <w:ind w:left="22" w:right="31"/>
              <w:rPr>
                <w:sz w:val="24"/>
              </w:rPr>
            </w:pPr>
            <w:r>
              <w:rPr>
                <w:spacing w:val="-1"/>
                <w:sz w:val="24"/>
              </w:rPr>
              <w:t>- тих, що засновані в Україні міжнародними організаціями</w:t>
            </w:r>
            <w:r>
              <w:rPr>
                <w:sz w:val="24"/>
              </w:rPr>
              <w:t xml:space="preserve"> або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участю юридичних чи фізичних</w:t>
            </w:r>
            <w:r>
              <w:rPr>
                <w:spacing w:val="-2"/>
                <w:sz w:val="24"/>
              </w:rPr>
              <w:t xml:space="preserve"> осіб інших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держав, осіб 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громадянства</w:t>
            </w:r>
          </w:p>
        </w:tc>
        <w:tc>
          <w:tcPr>
            <w:tcW w:w="2238" w:type="dxa"/>
          </w:tcPr>
          <w:p w:rsidR="00932834" w:rsidRDefault="00932834" w:rsidP="004D6716">
            <w:pPr>
              <w:pStyle w:val="TableParagraph"/>
              <w:rPr>
                <w:sz w:val="24"/>
              </w:rPr>
            </w:pPr>
          </w:p>
        </w:tc>
      </w:tr>
    </w:tbl>
    <w:p w:rsidR="00DB6760" w:rsidRPr="00932834" w:rsidRDefault="00DB6760" w:rsidP="00932834">
      <w:pPr>
        <w:tabs>
          <w:tab w:val="left" w:pos="2655"/>
        </w:tabs>
        <w:rPr>
          <w:sz w:val="24"/>
        </w:rPr>
        <w:sectPr w:rsidR="00DB6760" w:rsidRPr="00932834">
          <w:pgSz w:w="11910" w:h="16850"/>
          <w:pgMar w:top="640" w:right="60" w:bottom="280" w:left="860" w:header="720" w:footer="720" w:gutter="0"/>
          <w:cols w:space="720"/>
        </w:sectPr>
      </w:pPr>
    </w:p>
    <w:p w:rsidR="004D6716" w:rsidRPr="004D6716" w:rsidRDefault="004D6716" w:rsidP="004D6716">
      <w:pPr>
        <w:tabs>
          <w:tab w:val="left" w:pos="4995"/>
        </w:tabs>
        <w:rPr>
          <w:sz w:val="24"/>
        </w:rPr>
      </w:pPr>
      <w:r>
        <w:rPr>
          <w:sz w:val="24"/>
        </w:rPr>
        <w:lastRenderedPageBreak/>
        <w:tab/>
      </w: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4D6716">
        <w:trPr>
          <w:trHeight w:val="79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- тих, де понад 50 відсотків загального обсягу випуску становлять матеріали іноземних засобів масової інформації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4D6716">
        <w:trPr>
          <w:trHeight w:val="972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- тих, що засновані за участю суб’єктів господарювання, одним із видів діяльності яких є виробництво та постачання паперу, поліграфічного обладнання, технічних засобів мовлення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4D6716">
        <w:trPr>
          <w:trHeight w:val="52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8)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18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турбаз, мотелів, кемпінгів, літніх будиночків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677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торговельних об’єктів з продажу непродовольчих товарів, алкогольних та тютюнових виробів*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984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офісних приміщень (крім відділень банків, фінансових установ, ломбардів, бірж, брокерських, дилерських, маклерських, рієлторських контор (агентств нерухомості)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687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надають послуги, пов’язані з переказом грошей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824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провадять діяльність у сфері права, бухгалтерського обліку та оподаткування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1348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антен, технічних засобів і антен операторів телекомунікацій, які надають послуги рухомого (мобільного) зв’язку, операторів та провайдерів телекомунікацій, які надають послуги доступу до Інтернету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473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9)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15</w:t>
            </w:r>
          </w:p>
        </w:tc>
      </w:tr>
      <w:tr w:rsidR="004D6716" w:rsidRPr="004D6716" w:rsidTr="004D6716">
        <w:trPr>
          <w:trHeight w:val="83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ресторанів, кафе, барів, закусочних, буфетів, кафетеріїв, що здійснюють продаж товарів підакцизної групи*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4D6716">
        <w:trPr>
          <w:trHeight w:val="549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ветеринарних лікарень (клінік), лабораторій ветеринарної медицини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7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провадять діяльність з організації шлюбних знайомств та весіль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складів, крамниць-складів, магазинів-складів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приватних архівних установ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камер схову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стоянок для автомобілів, паркінгів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88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провадять діяльність з вирощування квітів, грибів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10)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12</w:t>
            </w: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bottom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провадять виробничу діяльність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top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комп’ютерних клубів та інтернет-кафе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аптек, ветеринарних аптек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рибних господарств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1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шкіл, курсів з навчання водіїв автомобілів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здійснюють проектні, проектно- вишукувальні, проектно-конструкторські роботи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bottom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інформаційних агентств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top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виставок непродовольчих товарів без здійснення торгівлі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кафе, барів, закусочних, кафетеріїв, їдалень, буфетів, які не здійснюють продаж товарів підакцизної групи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підприємницької діяльності, що надають освітні послуги погодинно (курси, тренінги, семінари тощо)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торговельних об’єктів з продажу продовольчих товарів, крім товарів підакцизної групи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11)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10</w:t>
            </w:r>
          </w:p>
        </w:tc>
      </w:tr>
      <w:tr w:rsidR="004D6716" w:rsidRPr="004D6716" w:rsidTr="001A01AF">
        <w:trPr>
          <w:trHeight w:val="142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кінематографії, основною діяльністю яких є кіновиробництво або технічне забезпечення і обслуговування кіновиробництва за умови, що вони внесені до Державного реєстру виробників,</w:t>
            </w:r>
          </w:p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розповсюджувачів і демонстраторів фільмів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редакцій засобів масової інформації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98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приватних закладів освіти (суб’єктів підприємницької діяльності), які мають ліцензію на надання освітніх послуг у відповідній сфері (крім закладів освіти і суб’єктів підприємницької діяльності, визначених в абзаці четвертому підпункту 18 та абзаці третьому підпункту 20 цього пункту), на площі, що використовується для надання ліцензійних послуг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98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12) організація та проведення науково-практичних, культурних, мистецьких, громадських, суспільних та політичних заходів на строк, що не перевищує 30 календарних днів протягом одного року щодо кожного орендаря, якщо балансоутримувачем є державне або комунальне підприємство, установа, організація, що провадить діяльність з організації конгресів і торговельних виставок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10</w:t>
            </w: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13)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9</w:t>
            </w:r>
          </w:p>
        </w:tc>
      </w:tr>
      <w:tr w:rsidR="004D6716" w:rsidRPr="004D6716" w:rsidTr="001A01AF">
        <w:trPr>
          <w:trHeight w:val="88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закладів фізичної культури і спорту, крім тих, які наведені в абзацах восьмому та дев’ятому підпункту 18 цього пункту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підприємницької діяльності, що надають освітні послуги без отримання ліцензії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здійснюють побутове обслуговування населення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громадських вбиралень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виставок образотворчої та книжкової продукції, виробленої в Україні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982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14) організація та проведення науково-практичних, культурних, мистецьких, громадських, суспільних та політичних заходів на строк, що не перевищує п’яти календарних днів протягом шести місяців, а також щодо майна, яке передається суб’єктам виборчого процесу з метою проведення публічних заходів (зборів, дебатів, дискусій) під час та на період виборчої кампанії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8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15)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6</w:t>
            </w: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об’єктів поштового зв’язку на площі, що використовується для надання послуг поштового зв’язку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8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суб’єктів господарювання, що надають послуги з перевезення та доставки (вручення) поштових відправлень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кінотеатрів, бібліотек, театрів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16)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5</w:t>
            </w: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державних та комунальних закладів охорони здоров’я, що частково фінансуються за рахунок державного та місцевих бюджетів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торговельних об’єктів з продажу книг, газет і журналів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видавництв друкованих засобів масової інформації та видавничої продукції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17) оренда майна: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4</w:t>
            </w:r>
          </w:p>
        </w:tc>
      </w:tr>
      <w:tr w:rsidR="004D6716" w:rsidRPr="004D6716" w:rsidTr="001A01AF">
        <w:trPr>
          <w:trHeight w:val="169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державними та комунальними підприємствами, установами, організаціями у сфері культури і мистецтв чи громадськими організаціями у сфері культури і мистецтв (у тому числі національними творчими спілками або їх членами під творчі майстерні)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державними видавництвами і підприємствами книгорозповсюдження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71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вітчизняними видавництвами та підприємствами книгорозповсюдження, що забезпечують підготовку, випуск та (або) розповсюдження не менш як 50 відсотків книжкової продукції державною мовою (за винятком видань рекламного та еротичного характеру)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18)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3</w:t>
            </w:r>
          </w:p>
        </w:tc>
      </w:tr>
      <w:tr w:rsidR="004D6716" w:rsidRPr="004D6716" w:rsidTr="001A01AF">
        <w:trPr>
          <w:trHeight w:val="198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державних закладів освіти, що частково фінансуються з державного бюджету, та комунальних закладів освіти, що фінансуються з місцевого бюджету, які мають ліцензію на провадження освітньої діяльності у відповідній сфері (крім закладів освіти і суб’єктів підприємницької діяльності, визначених в абзаці третьому підпункту 20 цього пункту)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15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закладів освіти, що мають ліцензію на провадження освітньої діяльності та засновані неприбутковими громадськими об’єднаннями, які отримують державне фінансування з держав - членів ЄС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42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приватних закладів загальної середньої освіти (суб’єктів підприємницької діяльності), які мають ліцензію на провадження освітньої діяльності у відповідній сфері, на площі, що використовується для надання ліцензійних послуг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15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державних органів та органів місцевого самоврядування, інших установ і організацій, діяльність яких частково фінансується за рахунок державного або місцевих бюджетів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776D20">
        <w:trPr>
          <w:trHeight w:val="967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добровільних об’єднань органів місцевого самоврядування, у тому числі асоціацій органів місцевого самоврядування із всеукраїнським статусом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музеїв, крім тих, які повністю фінансуються з державного бюджету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776D20">
        <w:trPr>
          <w:trHeight w:val="3188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громадських об’єднань фізкультурно-спортивної спрямованості, що є неприбутковими організаціями, внесеними до Реєстру неприбуткових установ та організацій, утворених ними спортивних клубів (крім спортивних клубів, що займаються професійним спортом), дитячо- юнацьких спортивних шкіл, шкіл вищої спортивної майстерності, центрів олімпійської підготовки, центрів студентського спорту закладів вищої освіти, центрів фізичної культури і спорту осіб з інвалідністю, що є неприбутковими організаціями, внесеними до Реєстру неприбуткових установ та організацій, - виключно для проведення спортивних заходів або надання фізкультурно-спортивних послуг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54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державних та комунальних спортивних клубів, дитячо-юнацьких спортивних шкіл, шкіл вищої спортивної майстерності, центрів олімпійської підготовки, центрів студентського спорту закладів вищої освіти, фізкультурно-оздоровчих закладів, центрів фізичного здоров’я населення, центрів фізичної культури і спорту осіб з інвалідністю, а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73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також баз олімпійської, паралімпійської та дефлімпійської підготовки (крім орендарів, зазначених у пункті 13 цієї Методики)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14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казенних підприємств та комунальних некомерційних підприємств, що утворилися у результаті реорганізації державних та комунальних закладів охорони здоров’я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171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дипломатичних представництв, консульських установ іноземних держав, представництв міжнародних організацій в Україні (крім договорів, орендна плата за якими врегульована міжнародними договорами України, згода на обов’язковість яких надана Верховною Радою України)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19)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2</w:t>
            </w:r>
          </w:p>
        </w:tc>
      </w:tr>
      <w:tr w:rsidR="004D6716" w:rsidRPr="004D6716" w:rsidTr="001A01AF">
        <w:trPr>
          <w:trHeight w:val="115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державних архівних установ, що частково фінансуються з державного бюджету, та комунальних архівних установ, що фінансуються з місцевого бюджету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організацій, що надають послуги з нагляду за особами з психічними, інтелектуальними чи сенсорними порушеннями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20) розміщення: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надавачів соціальних послуг (державної та комунальної власності)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42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закладів освіти, заснованих на будь-якій формі власності, суб’єктів підприємницької діяльності, що мають ліцензію на надання освітніх послуг у сфері дошкільної освіти, на площі, що використовується для надання ліцензійних послуг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776D20">
        <w:trPr>
          <w:trHeight w:val="10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закладів соціального захисту для бездомних громадян, безпритульних дітей та установ, призначених для тимчасового або постійного перебування громадян похилого віку та осіб з інвалідністю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776D20">
        <w:trPr>
          <w:trHeight w:val="2673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закладів соціального обслуговування для сімей, дітей та молоді, що утримуються за рахунок місцевого бюджету, зокрема: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центрів соціально-психологічної реабілітації дітей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соціальних гуртожитків для дітей-сиріт та дітей, позбавлених батьківського піклування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соціальних центрів матері та дитини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центрів соціально-психологічної допомоги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центрів реабілітації дітей та молоді з функціональними обмеженнями</w:t>
            </w:r>
          </w:p>
          <w:p w:rsidR="004D6716" w:rsidRPr="004D6716" w:rsidRDefault="004D6716" w:rsidP="004D6716">
            <w:pPr>
              <w:numPr>
                <w:ilvl w:val="0"/>
                <w:numId w:val="17"/>
              </w:num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центрів для ВІЛ-інфікованих дітей та молоді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154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21) розміщення уповноважених Національним банком у встановленому законодавством порядку банків, в яких держава володіє часткою статутного капіталу в розмірі понад 75 відсотків, які орендують майно, що було закріплене на праві господарського відання за Національним банком і передане до сфери управління інших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0,01</w:t>
            </w: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156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державних органів або у комунальну власність або закріплене на праві господарського відання за Національним банком, з цільовим функціональним призначенням для зберігання запасів готівки Національного банку та проведення технологічних процесів щодо забезпечення готівкового обігу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776D20">
        <w:trPr>
          <w:trHeight w:val="752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22) розміщення Товариства Червоного Хреста України та його місцевих організацій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0,01</w:t>
            </w:r>
          </w:p>
        </w:tc>
      </w:tr>
      <w:tr w:rsidR="004D6716" w:rsidRPr="004D6716" w:rsidTr="00776D20">
        <w:trPr>
          <w:trHeight w:val="722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23) оренда особами з інвалідністю з метою використання під гаражі для спеціальних засобів пересування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0,01</w:t>
            </w:r>
          </w:p>
        </w:tc>
      </w:tr>
      <w:tr w:rsidR="004D6716" w:rsidRPr="004D6716" w:rsidTr="00776D20">
        <w:trPr>
          <w:trHeight w:val="151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24) оренда юридичними та фізичними особами для облаштування у закладах охорони здоров’я кімнат відпочинку (сімейних кімнат) для перебування в них на безоплатній основі осіб, які перебувають на лікуванні у цьому закладі, та членів їх сімей (під час лікування таких осіб)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0,01</w:t>
            </w:r>
          </w:p>
        </w:tc>
      </w:tr>
      <w:tr w:rsidR="004D6716" w:rsidRPr="004D6716" w:rsidTr="00776D20">
        <w:trPr>
          <w:trHeight w:val="186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25) оренда релігійними організаціями для забезпечення проведення релігійних обрядів та церемоній, які на момент введення в дію Закону України «Про оренду державного та комунального майна» безоплатно використовували об’єкт оренди на підставі договору позички або іншого договору для забезпечення проведення релігійних обрядів та церемоній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0,01</w:t>
            </w:r>
          </w:p>
        </w:tc>
      </w:tr>
      <w:tr w:rsidR="004D6716" w:rsidRPr="004D6716" w:rsidTr="00776D20">
        <w:trPr>
          <w:trHeight w:val="55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26) розміщення транспортних підприємств з: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776D20">
        <w:trPr>
          <w:trHeight w:val="549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перевезення пасажирів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15</w:t>
            </w:r>
          </w:p>
        </w:tc>
      </w:tr>
      <w:tr w:rsidR="004D6716" w:rsidRPr="004D6716" w:rsidTr="00776D20">
        <w:trPr>
          <w:trHeight w:val="401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перевезення вантажів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18</w:t>
            </w:r>
          </w:p>
        </w:tc>
      </w:tr>
      <w:tr w:rsidR="004D6716" w:rsidRPr="004D6716" w:rsidTr="00776D20">
        <w:trPr>
          <w:trHeight w:val="1257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27) розміщення творчих спілок, творчих майстерень, громадських об’єднань, благодійних організацій та релігійних організацій для забезпечення проведення релігійних обрядів та церемоній на площі, що не використовується для провадження підприємницької діяльності: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площі не більш як 50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4</w:t>
            </w:r>
          </w:p>
        </w:tc>
      </w:tr>
      <w:tr w:rsidR="004D6716" w:rsidRPr="004D6716" w:rsidTr="00776D20">
        <w:trPr>
          <w:trHeight w:val="56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частині площі, що перевищує 50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7</w:t>
            </w:r>
          </w:p>
        </w:tc>
      </w:tr>
      <w:tr w:rsidR="004D6716" w:rsidRPr="004D6716" w:rsidTr="00776D20">
        <w:trPr>
          <w:trHeight w:val="2073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28) розміщення громадської приймальні народного депутата України або депутата місцевої ради, у тому числі коли договір оренди від імені депутата укладається громадською організацією в інтересах депутата і для розміщення його депутатської приймальні (крім випадків, коли в інтересах народного депутата України діє уповноважений орган Верховної Ради України, в такому разі застосовується пункт 13 цієї Методики):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1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площі не більш як 50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3</w:t>
            </w:r>
          </w:p>
        </w:tc>
      </w:tr>
      <w:tr w:rsidR="004D6716" w:rsidRPr="004D6716" w:rsidTr="001A01AF">
        <w:trPr>
          <w:trHeight w:val="5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частині площі, що перевищує 50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7</w:t>
            </w:r>
          </w:p>
        </w:tc>
      </w:tr>
    </w:tbl>
    <w:p w:rsidR="004D6716" w:rsidRPr="004D6716" w:rsidRDefault="004D6716" w:rsidP="004D6716">
      <w:pPr>
        <w:tabs>
          <w:tab w:val="left" w:pos="4995"/>
        </w:tabs>
        <w:rPr>
          <w:sz w:val="24"/>
        </w:rPr>
        <w:sectPr w:rsidR="004D6716" w:rsidRPr="004D6716">
          <w:pgSz w:w="11910" w:h="16850"/>
          <w:pgMar w:top="74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7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90"/>
        <w:gridCol w:w="2238"/>
      </w:tblGrid>
      <w:tr w:rsidR="004D6716" w:rsidRPr="004D6716" w:rsidTr="001A01AF">
        <w:trPr>
          <w:trHeight w:val="886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lastRenderedPageBreak/>
              <w:t>29) розміщення громадських об’єднань осіб з інвалідністю на площі, що не використовується для провадження підприємницької діяльності:</w:t>
            </w:r>
          </w:p>
        </w:tc>
        <w:tc>
          <w:tcPr>
            <w:tcW w:w="2238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площі не більш як 100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частині площі, що перевищує 100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7</w:t>
            </w:r>
          </w:p>
        </w:tc>
      </w:tr>
      <w:tr w:rsidR="004D6716" w:rsidRPr="004D6716" w:rsidTr="001A01AF">
        <w:trPr>
          <w:trHeight w:val="87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30) оренда громадськими організаціями ветеранів для розміщення реабілітаційних установ для ветеранів: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площі не більш як 100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частині площі, що перевищує 100 кв. метрів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7</w:t>
            </w:r>
          </w:p>
        </w:tc>
      </w:tr>
      <w:tr w:rsidR="004D6716" w:rsidRPr="004D6716" w:rsidTr="001A01AF">
        <w:trPr>
          <w:trHeight w:val="885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31) оренда реабілітаційними установами для осіб з інвалідністю та дітей з інвалідністю для розміщення таких реабілітаційних установ: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bottom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площі не більш як 100 кв. метрів</w:t>
            </w:r>
          </w:p>
        </w:tc>
        <w:tc>
          <w:tcPr>
            <w:tcW w:w="2238" w:type="dxa"/>
            <w:tcBorders>
              <w:bottom w:val="single" w:sz="8" w:space="0" w:color="000000"/>
            </w:tcBorders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</w:t>
            </w:r>
          </w:p>
        </w:tc>
      </w:tr>
      <w:tr w:rsidR="004D6716" w:rsidRPr="004D6716" w:rsidTr="001A01AF">
        <w:trPr>
          <w:trHeight w:val="598"/>
        </w:trPr>
        <w:tc>
          <w:tcPr>
            <w:tcW w:w="7390" w:type="dxa"/>
            <w:tcBorders>
              <w:top w:val="single" w:sz="8" w:space="0" w:color="000000"/>
            </w:tcBorders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на частині площі, що перевищує 100 кв. метрів</w:t>
            </w:r>
          </w:p>
        </w:tc>
        <w:tc>
          <w:tcPr>
            <w:tcW w:w="2238" w:type="dxa"/>
            <w:tcBorders>
              <w:top w:val="single" w:sz="8" w:space="0" w:color="000000"/>
            </w:tcBorders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7</w:t>
            </w:r>
          </w:p>
        </w:tc>
      </w:tr>
      <w:tr w:rsidR="004D6716" w:rsidRPr="004D6716" w:rsidTr="001A01AF">
        <w:trPr>
          <w:trHeight w:val="600"/>
        </w:trPr>
        <w:tc>
          <w:tcPr>
            <w:tcW w:w="7390" w:type="dxa"/>
          </w:tcPr>
          <w:p w:rsidR="004D6716" w:rsidRPr="004D6716" w:rsidRDefault="004D6716" w:rsidP="004D6716">
            <w:pPr>
              <w:tabs>
                <w:tab w:val="left" w:pos="4995"/>
              </w:tabs>
              <w:rPr>
                <w:sz w:val="24"/>
              </w:rPr>
            </w:pPr>
            <w:r w:rsidRPr="004D6716">
              <w:rPr>
                <w:sz w:val="24"/>
              </w:rPr>
              <w:t>32) інше використання нерухомого майна</w:t>
            </w:r>
          </w:p>
        </w:tc>
        <w:tc>
          <w:tcPr>
            <w:tcW w:w="2238" w:type="dxa"/>
          </w:tcPr>
          <w:p w:rsidR="004D6716" w:rsidRPr="004D6716" w:rsidRDefault="004D6716" w:rsidP="00776D20">
            <w:pPr>
              <w:tabs>
                <w:tab w:val="left" w:pos="4995"/>
              </w:tabs>
              <w:jc w:val="center"/>
              <w:rPr>
                <w:sz w:val="24"/>
              </w:rPr>
            </w:pPr>
            <w:r w:rsidRPr="004D6716">
              <w:rPr>
                <w:sz w:val="24"/>
              </w:rPr>
              <w:t>15</w:t>
            </w:r>
          </w:p>
        </w:tc>
      </w:tr>
    </w:tbl>
    <w:p w:rsidR="00776D20" w:rsidRDefault="00776D20" w:rsidP="00776D20">
      <w:pPr>
        <w:rPr>
          <w:sz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6F3518" w:rsidRDefault="006F3518" w:rsidP="00F13B74">
      <w:pPr>
        <w:spacing w:before="80" w:line="242" w:lineRule="auto"/>
        <w:ind w:left="5268" w:right="636"/>
        <w:rPr>
          <w:sz w:val="24"/>
          <w:szCs w:val="24"/>
        </w:rPr>
      </w:pPr>
    </w:p>
    <w:p w:rsidR="00F17E38" w:rsidRDefault="00F13B74" w:rsidP="00F13B74">
      <w:pPr>
        <w:spacing w:before="80" w:line="242" w:lineRule="auto"/>
        <w:ind w:left="5268" w:right="636"/>
        <w:rPr>
          <w:spacing w:val="14"/>
          <w:sz w:val="24"/>
          <w:szCs w:val="24"/>
        </w:rPr>
      </w:pPr>
      <w:r w:rsidRPr="00932834">
        <w:rPr>
          <w:sz w:val="24"/>
          <w:szCs w:val="24"/>
        </w:rPr>
        <w:lastRenderedPageBreak/>
        <w:t>Додаток</w:t>
      </w:r>
      <w:r w:rsidRPr="00932834"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 w:rsidRPr="00932834">
        <w:rPr>
          <w:spacing w:val="14"/>
          <w:sz w:val="24"/>
          <w:szCs w:val="24"/>
        </w:rPr>
        <w:t xml:space="preserve"> </w:t>
      </w:r>
    </w:p>
    <w:p w:rsidR="00F13B74" w:rsidRPr="00932834" w:rsidRDefault="00F13B74" w:rsidP="00F13B74">
      <w:pPr>
        <w:spacing w:before="80" w:line="242" w:lineRule="auto"/>
        <w:ind w:left="5268" w:right="636"/>
        <w:rPr>
          <w:sz w:val="24"/>
          <w:szCs w:val="24"/>
        </w:rPr>
      </w:pPr>
      <w:r w:rsidRPr="00932834">
        <w:rPr>
          <w:sz w:val="24"/>
          <w:szCs w:val="24"/>
        </w:rPr>
        <w:t>до</w:t>
      </w:r>
      <w:r w:rsidRPr="00932834">
        <w:rPr>
          <w:spacing w:val="14"/>
          <w:sz w:val="24"/>
          <w:szCs w:val="24"/>
        </w:rPr>
        <w:t xml:space="preserve"> </w:t>
      </w:r>
      <w:r w:rsidRPr="00932834">
        <w:rPr>
          <w:sz w:val="24"/>
          <w:szCs w:val="24"/>
        </w:rPr>
        <w:t>Методики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розрахунку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та</w:t>
      </w:r>
      <w:r w:rsidRPr="00932834">
        <w:rPr>
          <w:spacing w:val="-6"/>
          <w:sz w:val="24"/>
          <w:szCs w:val="24"/>
        </w:rPr>
        <w:t xml:space="preserve"> </w:t>
      </w:r>
      <w:r w:rsidRPr="00932834">
        <w:rPr>
          <w:sz w:val="24"/>
          <w:szCs w:val="24"/>
        </w:rPr>
        <w:t>розподілу</w:t>
      </w:r>
      <w:r w:rsidRPr="00932834">
        <w:rPr>
          <w:spacing w:val="-52"/>
          <w:sz w:val="24"/>
          <w:szCs w:val="24"/>
        </w:rPr>
        <w:t xml:space="preserve"> </w:t>
      </w:r>
      <w:r w:rsidRPr="00932834">
        <w:rPr>
          <w:sz w:val="24"/>
          <w:szCs w:val="24"/>
        </w:rPr>
        <w:t>орендної плати за комунальне майно</w:t>
      </w:r>
      <w:r w:rsidRPr="00932834">
        <w:rPr>
          <w:spacing w:val="1"/>
          <w:sz w:val="24"/>
          <w:szCs w:val="24"/>
        </w:rPr>
        <w:t xml:space="preserve"> </w:t>
      </w:r>
      <w:r w:rsidRPr="00932834">
        <w:rPr>
          <w:sz w:val="24"/>
          <w:szCs w:val="24"/>
        </w:rPr>
        <w:t>Бучанської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міської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територіальної</w:t>
      </w:r>
      <w:r w:rsidRPr="00932834">
        <w:rPr>
          <w:spacing w:val="-5"/>
          <w:sz w:val="24"/>
          <w:szCs w:val="24"/>
        </w:rPr>
        <w:t xml:space="preserve"> </w:t>
      </w:r>
      <w:r w:rsidRPr="00932834">
        <w:rPr>
          <w:sz w:val="24"/>
          <w:szCs w:val="24"/>
        </w:rPr>
        <w:t>громади</w:t>
      </w:r>
    </w:p>
    <w:p w:rsidR="00F13B74" w:rsidRDefault="00F13B74" w:rsidP="00F13B74">
      <w:pPr>
        <w:pStyle w:val="a3"/>
        <w:ind w:left="0"/>
        <w:jc w:val="left"/>
        <w:rPr>
          <w:b/>
        </w:rPr>
      </w:pPr>
    </w:p>
    <w:p w:rsidR="00776D20" w:rsidRDefault="00776D20" w:rsidP="00776D20">
      <w:pPr>
        <w:pStyle w:val="a3"/>
        <w:ind w:left="0"/>
        <w:jc w:val="left"/>
        <w:rPr>
          <w:b/>
        </w:rPr>
      </w:pPr>
    </w:p>
    <w:p w:rsidR="00776D20" w:rsidRDefault="00776D20" w:rsidP="00776D20">
      <w:pPr>
        <w:pStyle w:val="a3"/>
        <w:spacing w:before="195"/>
        <w:ind w:left="4298"/>
        <w:jc w:val="center"/>
      </w:pPr>
      <w:r>
        <w:t>ЗАТВЕРДЖЕНО</w:t>
      </w:r>
    </w:p>
    <w:p w:rsidR="00776D20" w:rsidRDefault="00776D20" w:rsidP="00776D20">
      <w:pPr>
        <w:pStyle w:val="a3"/>
        <w:spacing w:before="9"/>
        <w:ind w:left="4304"/>
        <w:jc w:val="center"/>
      </w:pPr>
      <w:r>
        <w:t>Уповноважена</w:t>
      </w:r>
      <w:r>
        <w:rPr>
          <w:spacing w:val="4"/>
        </w:rPr>
        <w:t xml:space="preserve"> </w:t>
      </w:r>
      <w:r>
        <w:t>особа</w:t>
      </w:r>
      <w:r>
        <w:rPr>
          <w:spacing w:val="5"/>
        </w:rPr>
        <w:t xml:space="preserve"> </w:t>
      </w:r>
      <w:r>
        <w:t>орендодавця</w:t>
      </w:r>
    </w:p>
    <w:p w:rsidR="00776D20" w:rsidRDefault="00776D20" w:rsidP="00776D20">
      <w:pPr>
        <w:pStyle w:val="a3"/>
        <w:spacing w:before="3"/>
        <w:ind w:left="0"/>
        <w:jc w:val="left"/>
        <w:rPr>
          <w:sz w:val="19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0" distR="0" simplePos="0" relativeHeight="487625216" behindDoc="1" locked="0" layoutInCell="1" allowOverlap="1">
                <wp:simplePos x="0" y="0"/>
                <wp:positionH relativeFrom="page">
                  <wp:posOffset>4415790</wp:posOffset>
                </wp:positionH>
                <wp:positionV relativeFrom="paragraph">
                  <wp:posOffset>168910</wp:posOffset>
                </wp:positionV>
                <wp:extent cx="1983105" cy="1270"/>
                <wp:effectExtent l="0" t="0" r="0" b="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3105" cy="1270"/>
                        </a:xfrm>
                        <a:custGeom>
                          <a:avLst/>
                          <a:gdLst>
                            <a:gd name="T0" fmla="+- 0 6954 6954"/>
                            <a:gd name="T1" fmla="*/ T0 w 3123"/>
                            <a:gd name="T2" fmla="+- 0 9114 6954"/>
                            <a:gd name="T3" fmla="*/ T2 w 3123"/>
                            <a:gd name="T4" fmla="+- 0 9116 6954"/>
                            <a:gd name="T5" fmla="*/ T4 w 3123"/>
                            <a:gd name="T6" fmla="+- 0 10076 6954"/>
                            <a:gd name="T7" fmla="*/ T6 w 31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123">
                              <a:moveTo>
                                <a:pt x="0" y="0"/>
                              </a:moveTo>
                              <a:lnTo>
                                <a:pt x="2160" y="0"/>
                              </a:lnTo>
                              <a:moveTo>
                                <a:pt x="2162" y="0"/>
                              </a:moveTo>
                              <a:lnTo>
                                <a:pt x="312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D9B70" id="Полилиния 3" o:spid="_x0000_s1026" style="position:absolute;margin-left:347.7pt;margin-top:13.3pt;width:156.15pt;height:.1pt;z-index:-1569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" path="m,l2160,t2,l3122,e" filled="f" strokeweight=".48pt">
                <v:path arrowok="t" o:connecttype="custom" o:connectlocs="0,0;1371600,0;1372870,0;1982470,0" o:connectangles="0,0,0,0"/>
                <w10:wrap type="topAndBottom" anchorx="page"/>
              </v:shape>
            </w:pict>
          </mc:Fallback>
        </mc:AlternateContent>
      </w:r>
    </w:p>
    <w:p w:rsidR="00776D20" w:rsidRDefault="00776D20" w:rsidP="00776D20">
      <w:pPr>
        <w:pStyle w:val="a3"/>
        <w:ind w:left="0"/>
        <w:jc w:val="left"/>
        <w:rPr>
          <w:sz w:val="10"/>
        </w:rPr>
      </w:pPr>
    </w:p>
    <w:p w:rsidR="00776D20" w:rsidRDefault="00776D20" w:rsidP="00776D20">
      <w:pPr>
        <w:pStyle w:val="a3"/>
        <w:tabs>
          <w:tab w:val="left" w:pos="8113"/>
          <w:tab w:val="left" w:pos="8653"/>
        </w:tabs>
        <w:spacing w:before="90" w:line="456" w:lineRule="auto"/>
        <w:ind w:left="6544" w:right="1864" w:firstLine="74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487624192" behindDoc="0" locked="0" layoutInCell="1" allowOverlap="1">
                <wp:simplePos x="0" y="0"/>
                <wp:positionH relativeFrom="page">
                  <wp:posOffset>4482465</wp:posOffset>
                </wp:positionH>
                <wp:positionV relativeFrom="paragraph">
                  <wp:posOffset>229235</wp:posOffset>
                </wp:positionV>
                <wp:extent cx="2286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37870" id="Прямая соединительная линия 1" o:spid="_x0000_s1026" style="position:absolute;z-index:4876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2.95pt,18.05pt" to="370.95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" strokeweight=".48pt">
                <w10:wrap anchorx="page"/>
              </v:line>
            </w:pict>
          </mc:Fallback>
        </mc:AlternateConten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rPr>
          <w:spacing w:val="-3"/>
        </w:rPr>
        <w:t>року</w:t>
      </w:r>
      <w:r>
        <w:rPr>
          <w:spacing w:val="-57"/>
        </w:rPr>
        <w:t xml:space="preserve"> </w:t>
      </w:r>
      <w:r>
        <w:t>МП</w:t>
      </w:r>
      <w:r>
        <w:rPr>
          <w:spacing w:val="2"/>
        </w:rPr>
        <w:t xml:space="preserve"> </w:t>
      </w:r>
      <w:r>
        <w:t>(у</w:t>
      </w:r>
      <w:r>
        <w:rPr>
          <w:spacing w:val="-4"/>
        </w:rPr>
        <w:t xml:space="preserve"> </w:t>
      </w:r>
      <w:r>
        <w:t>разі</w:t>
      </w:r>
      <w:r>
        <w:rPr>
          <w:spacing w:val="3"/>
        </w:rPr>
        <w:t xml:space="preserve"> </w:t>
      </w:r>
      <w:r>
        <w:t>наявності)</w:t>
      </w:r>
    </w:p>
    <w:p w:rsidR="00776D20" w:rsidRDefault="00776D20" w:rsidP="00776D20">
      <w:pPr>
        <w:pStyle w:val="a3"/>
        <w:ind w:left="0"/>
        <w:jc w:val="left"/>
        <w:rPr>
          <w:sz w:val="26"/>
        </w:rPr>
      </w:pPr>
    </w:p>
    <w:p w:rsidR="00776D20" w:rsidRDefault="00776D20" w:rsidP="00776D20">
      <w:pPr>
        <w:pStyle w:val="1"/>
        <w:spacing w:before="213" w:line="273" w:lineRule="exact"/>
        <w:ind w:left="318"/>
      </w:pPr>
      <w:r>
        <w:t>РОЗРАХУНОК</w:t>
      </w:r>
    </w:p>
    <w:p w:rsidR="00776D20" w:rsidRDefault="00776D20" w:rsidP="00776D20">
      <w:pPr>
        <w:spacing w:line="273" w:lineRule="exact"/>
        <w:ind w:left="328"/>
        <w:jc w:val="center"/>
        <w:rPr>
          <w:b/>
          <w:sz w:val="24"/>
        </w:rPr>
      </w:pPr>
      <w:r>
        <w:rPr>
          <w:b/>
          <w:sz w:val="24"/>
        </w:rPr>
        <w:t>орендної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плати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базовий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місяць</w:t>
      </w:r>
    </w:p>
    <w:p w:rsidR="00776D20" w:rsidRDefault="00776D20" w:rsidP="00776D20">
      <w:pPr>
        <w:pStyle w:val="a3"/>
        <w:spacing w:before="5"/>
        <w:ind w:left="0"/>
        <w:jc w:val="left"/>
        <w:rPr>
          <w:b/>
          <w:sz w:val="20"/>
        </w:rPr>
      </w:pPr>
    </w:p>
    <w:p w:rsidR="00776D20" w:rsidRDefault="00776D20" w:rsidP="00776D20">
      <w:pPr>
        <w:pStyle w:val="a3"/>
        <w:ind w:left="342"/>
        <w:jc w:val="center"/>
      </w:pPr>
      <w:r>
        <w:t>Майно</w:t>
      </w:r>
      <w:r>
        <w:rPr>
          <w:spacing w:val="-1"/>
        </w:rPr>
        <w:t xml:space="preserve"> </w:t>
      </w:r>
      <w:r>
        <w:t>перебуває на</w:t>
      </w:r>
      <w:r>
        <w:rPr>
          <w:spacing w:val="-3"/>
        </w:rPr>
        <w:t xml:space="preserve"> </w:t>
      </w:r>
      <w:r>
        <w:t>балансі</w:t>
      </w:r>
    </w:p>
    <w:p w:rsidR="00776D20" w:rsidRDefault="00776D20" w:rsidP="00776D20">
      <w:pPr>
        <w:spacing w:before="2"/>
        <w:ind w:left="317"/>
        <w:jc w:val="center"/>
        <w:rPr>
          <w:sz w:val="28"/>
        </w:rPr>
      </w:pPr>
      <w:r>
        <w:rPr>
          <w:sz w:val="28"/>
        </w:rPr>
        <w:t>____________________________________________________</w:t>
      </w:r>
    </w:p>
    <w:p w:rsidR="00776D20" w:rsidRDefault="00776D20" w:rsidP="00776D20">
      <w:pPr>
        <w:spacing w:before="77"/>
        <w:ind w:left="4351"/>
        <w:rPr>
          <w:sz w:val="19"/>
        </w:rPr>
      </w:pPr>
      <w:r>
        <w:rPr>
          <w:sz w:val="19"/>
        </w:rPr>
        <w:t>(найменування</w:t>
      </w:r>
      <w:r>
        <w:rPr>
          <w:spacing w:val="73"/>
          <w:sz w:val="19"/>
        </w:rPr>
        <w:t xml:space="preserve"> </w:t>
      </w:r>
      <w:r>
        <w:rPr>
          <w:sz w:val="19"/>
        </w:rPr>
        <w:t>балансоутримувача)</w:t>
      </w:r>
    </w:p>
    <w:p w:rsidR="00776D20" w:rsidRDefault="00776D20" w:rsidP="00776D20">
      <w:pPr>
        <w:pStyle w:val="a3"/>
        <w:spacing w:before="8" w:after="1"/>
        <w:ind w:left="0"/>
        <w:jc w:val="left"/>
        <w:rPr>
          <w:sz w:val="27"/>
        </w:rPr>
      </w:pPr>
    </w:p>
    <w:tbl>
      <w:tblPr>
        <w:tblStyle w:val="TableNormal"/>
        <w:tblW w:w="0" w:type="auto"/>
        <w:tblInd w:w="1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075"/>
        <w:gridCol w:w="2610"/>
        <w:gridCol w:w="1276"/>
        <w:gridCol w:w="992"/>
        <w:gridCol w:w="1560"/>
      </w:tblGrid>
      <w:tr w:rsidR="00776D20" w:rsidTr="001A01AF">
        <w:trPr>
          <w:trHeight w:val="676"/>
        </w:trPr>
        <w:tc>
          <w:tcPr>
            <w:tcW w:w="709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2268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1075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2610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1276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2552" w:type="dxa"/>
            <w:gridSpan w:val="2"/>
          </w:tcPr>
          <w:p w:rsidR="00776D20" w:rsidRDefault="00776D20" w:rsidP="001A01AF">
            <w:pPr>
              <w:pStyle w:val="TableParagraph"/>
              <w:spacing w:before="111" w:line="235" w:lineRule="auto"/>
              <w:ind w:left="441" w:right="304" w:hanging="135"/>
              <w:rPr>
                <w:sz w:val="24"/>
              </w:rPr>
            </w:pPr>
            <w:r>
              <w:rPr>
                <w:sz w:val="24"/>
              </w:rPr>
              <w:t>Орендна плата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базовий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місяць</w:t>
            </w:r>
          </w:p>
        </w:tc>
      </w:tr>
      <w:tr w:rsidR="00776D20" w:rsidTr="001A01AF">
        <w:trPr>
          <w:trHeight w:val="1758"/>
        </w:trPr>
        <w:tc>
          <w:tcPr>
            <w:tcW w:w="709" w:type="dxa"/>
            <w:tcBorders>
              <w:top w:val="nil"/>
              <w:bottom w:val="nil"/>
            </w:tcBorders>
          </w:tcPr>
          <w:p w:rsidR="00776D20" w:rsidRDefault="00776D20" w:rsidP="001A01AF">
            <w:pPr>
              <w:pStyle w:val="TableParagraph"/>
              <w:spacing w:before="10"/>
              <w:rPr>
                <w:sz w:val="37"/>
              </w:rPr>
            </w:pPr>
          </w:p>
          <w:p w:rsidR="00776D20" w:rsidRDefault="00776D20" w:rsidP="001A01AF">
            <w:pPr>
              <w:pStyle w:val="TableParagraph"/>
              <w:spacing w:before="1" w:line="247" w:lineRule="auto"/>
              <w:ind w:left="187" w:right="131" w:firstLine="30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з/п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776D20" w:rsidRDefault="00776D20" w:rsidP="001A01AF">
            <w:pPr>
              <w:pStyle w:val="TableParagraph"/>
              <w:spacing w:before="2"/>
              <w:rPr>
                <w:sz w:val="26"/>
              </w:rPr>
            </w:pPr>
          </w:p>
          <w:p w:rsidR="00776D20" w:rsidRDefault="00776D20" w:rsidP="001A01AF">
            <w:pPr>
              <w:pStyle w:val="TableParagraph"/>
              <w:spacing w:line="242" w:lineRule="auto"/>
              <w:ind w:left="127" w:right="95" w:hanging="1"/>
              <w:jc w:val="center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місцезнаходження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776D20" w:rsidRDefault="00776D20" w:rsidP="001A01AF">
            <w:pPr>
              <w:pStyle w:val="TableParagraph"/>
              <w:spacing w:before="33" w:line="237" w:lineRule="auto"/>
              <w:ind w:left="127" w:right="83" w:hanging="14"/>
              <w:jc w:val="center"/>
              <w:rPr>
                <w:sz w:val="24"/>
              </w:rPr>
            </w:pPr>
            <w:r>
              <w:rPr>
                <w:sz w:val="24"/>
              </w:rPr>
              <w:t>Площа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метрів</w:t>
            </w:r>
          </w:p>
        </w:tc>
        <w:tc>
          <w:tcPr>
            <w:tcW w:w="2610" w:type="dxa"/>
            <w:tcBorders>
              <w:top w:val="nil"/>
              <w:bottom w:val="nil"/>
            </w:tcBorders>
          </w:tcPr>
          <w:p w:rsidR="00776D20" w:rsidRDefault="00776D20" w:rsidP="001A01AF">
            <w:pPr>
              <w:pStyle w:val="TableParagraph"/>
              <w:spacing w:before="2"/>
              <w:rPr>
                <w:sz w:val="26"/>
              </w:rPr>
            </w:pPr>
          </w:p>
          <w:p w:rsidR="00776D20" w:rsidRDefault="00776D20" w:rsidP="001A01AF">
            <w:pPr>
              <w:pStyle w:val="TableParagraph"/>
              <w:spacing w:line="247" w:lineRule="auto"/>
              <w:ind w:left="307" w:right="104" w:hanging="136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об’єкта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незалежною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оцінкою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76D20" w:rsidRDefault="00776D20" w:rsidP="001A01AF">
            <w:pPr>
              <w:pStyle w:val="TableParagraph"/>
              <w:tabs>
                <w:tab w:val="left" w:pos="616"/>
                <w:tab w:val="left" w:pos="1757"/>
                <w:tab w:val="left" w:pos="2418"/>
              </w:tabs>
              <w:spacing w:line="263" w:lineRule="exact"/>
              <w:ind w:left="20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  <w:t>___</w:t>
            </w:r>
            <w:r>
              <w:rPr>
                <w:sz w:val="24"/>
              </w:rPr>
              <w:t>20___року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776D20" w:rsidRDefault="00776D20" w:rsidP="001A01AF">
            <w:pPr>
              <w:pStyle w:val="TableParagraph"/>
              <w:spacing w:before="2"/>
              <w:rPr>
                <w:sz w:val="26"/>
              </w:rPr>
            </w:pPr>
          </w:p>
          <w:p w:rsidR="00776D20" w:rsidRDefault="00776D20" w:rsidP="001A01AF">
            <w:pPr>
              <w:pStyle w:val="TableParagraph"/>
              <w:spacing w:line="242" w:lineRule="auto"/>
              <w:ind w:left="171" w:right="128" w:hanging="15"/>
              <w:jc w:val="both"/>
              <w:rPr>
                <w:sz w:val="24"/>
              </w:rPr>
            </w:pPr>
            <w:r>
              <w:rPr>
                <w:sz w:val="24"/>
              </w:rPr>
              <w:t>Орендна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ставка*,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відсотків</w:t>
            </w:r>
          </w:p>
        </w:tc>
        <w:tc>
          <w:tcPr>
            <w:tcW w:w="992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  <w:rPr>
                <w:sz w:val="26"/>
              </w:rPr>
            </w:pPr>
          </w:p>
          <w:p w:rsidR="00776D20" w:rsidRDefault="00776D20" w:rsidP="001A01AF">
            <w:pPr>
              <w:pStyle w:val="TableParagraph"/>
              <w:spacing w:before="2"/>
              <w:rPr>
                <w:sz w:val="30"/>
              </w:rPr>
            </w:pPr>
          </w:p>
          <w:p w:rsidR="00776D20" w:rsidRDefault="00776D20" w:rsidP="001A01AF">
            <w:pPr>
              <w:pStyle w:val="TableParagraph"/>
              <w:spacing w:line="242" w:lineRule="auto"/>
              <w:ind w:left="126" w:right="113" w:firstLine="1"/>
              <w:jc w:val="center"/>
              <w:rPr>
                <w:sz w:val="24"/>
              </w:rPr>
            </w:pPr>
            <w:r>
              <w:rPr>
                <w:sz w:val="24"/>
              </w:rPr>
              <w:t>назва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місяця,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рік</w:t>
            </w:r>
          </w:p>
        </w:tc>
        <w:tc>
          <w:tcPr>
            <w:tcW w:w="1560" w:type="dxa"/>
            <w:tcBorders>
              <w:bottom w:val="nil"/>
            </w:tcBorders>
          </w:tcPr>
          <w:p w:rsidR="00776D20" w:rsidRDefault="00776D20" w:rsidP="001A01AF">
            <w:pPr>
              <w:pStyle w:val="TableParagraph"/>
              <w:spacing w:before="91"/>
              <w:ind w:left="171" w:right="124" w:hanging="4"/>
              <w:jc w:val="center"/>
              <w:rPr>
                <w:sz w:val="24"/>
              </w:rPr>
            </w:pPr>
            <w:r>
              <w:rPr>
                <w:sz w:val="24"/>
              </w:rPr>
              <w:t>орендна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плата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урахування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776D20" w:rsidRDefault="00776D20" w:rsidP="001A01AF">
            <w:pPr>
              <w:pStyle w:val="TableParagraph"/>
              <w:spacing w:before="3" w:line="270" w:lineRule="exact"/>
              <w:ind w:left="186" w:right="143" w:hanging="1"/>
              <w:jc w:val="center"/>
              <w:rPr>
                <w:sz w:val="24"/>
              </w:rPr>
            </w:pPr>
            <w:r>
              <w:rPr>
                <w:sz w:val="24"/>
              </w:rPr>
              <w:t>додану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вартість**,</w:t>
            </w:r>
          </w:p>
        </w:tc>
      </w:tr>
      <w:tr w:rsidR="00776D20" w:rsidTr="001A01AF">
        <w:trPr>
          <w:trHeight w:val="283"/>
        </w:trPr>
        <w:tc>
          <w:tcPr>
            <w:tcW w:w="709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1075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2610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rPr>
                <w:sz w:val="20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76D20" w:rsidRDefault="00776D20" w:rsidP="001A01AF">
            <w:pPr>
              <w:pStyle w:val="TableParagraph"/>
              <w:spacing w:line="264" w:lineRule="exact"/>
              <w:ind w:left="336"/>
              <w:rPr>
                <w:sz w:val="24"/>
              </w:rPr>
            </w:pPr>
            <w:r>
              <w:rPr>
                <w:sz w:val="24"/>
              </w:rPr>
              <w:t>гривень</w:t>
            </w:r>
          </w:p>
        </w:tc>
      </w:tr>
    </w:tbl>
    <w:p w:rsidR="00776D20" w:rsidRDefault="00776D20" w:rsidP="00776D20">
      <w:pPr>
        <w:pStyle w:val="a3"/>
        <w:spacing w:before="8"/>
        <w:ind w:left="0"/>
        <w:jc w:val="left"/>
        <w:rPr>
          <w:sz w:val="23"/>
        </w:rPr>
      </w:pPr>
    </w:p>
    <w:p w:rsidR="00776D20" w:rsidRDefault="00776D20" w:rsidP="00776D20">
      <w:pPr>
        <w:ind w:left="836"/>
        <w:rPr>
          <w:sz w:val="19"/>
        </w:rPr>
      </w:pPr>
      <w:r>
        <w:rPr>
          <w:w w:val="105"/>
          <w:sz w:val="19"/>
        </w:rPr>
        <w:t>________</w:t>
      </w:r>
    </w:p>
    <w:p w:rsidR="00776D20" w:rsidRDefault="00776D20" w:rsidP="00776D20">
      <w:pPr>
        <w:spacing w:before="7"/>
        <w:ind w:left="836"/>
        <w:rPr>
          <w:sz w:val="19"/>
        </w:rPr>
      </w:pPr>
      <w:r>
        <w:rPr>
          <w:spacing w:val="-1"/>
          <w:w w:val="105"/>
          <w:sz w:val="19"/>
        </w:rPr>
        <w:t>*</w:t>
      </w:r>
      <w:r>
        <w:rPr>
          <w:spacing w:val="-8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Орендна</w:t>
      </w:r>
      <w:r>
        <w:rPr>
          <w:spacing w:val="13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ставка</w:t>
      </w:r>
      <w:r>
        <w:rPr>
          <w:spacing w:val="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визначається</w:t>
      </w:r>
      <w:r>
        <w:rPr>
          <w:spacing w:val="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на</w:t>
      </w:r>
      <w:r>
        <w:rPr>
          <w:spacing w:val="-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підставі</w:t>
      </w:r>
      <w:r>
        <w:rPr>
          <w:spacing w:val="28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цільового</w:t>
      </w:r>
      <w:r>
        <w:rPr>
          <w:spacing w:val="4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призначення</w:t>
      </w:r>
      <w:r>
        <w:rPr>
          <w:spacing w:val="-2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згідно</w:t>
      </w:r>
      <w:r>
        <w:rPr>
          <w:spacing w:val="17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із</w:t>
      </w:r>
      <w:r>
        <w:rPr>
          <w:spacing w:val="9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додатками</w:t>
      </w:r>
      <w:r>
        <w:rPr>
          <w:spacing w:val="11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1</w:t>
      </w:r>
      <w:r>
        <w:rPr>
          <w:spacing w:val="-8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або</w:t>
      </w:r>
      <w:r>
        <w:rPr>
          <w:spacing w:val="-8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2</w:t>
      </w:r>
      <w:r>
        <w:rPr>
          <w:spacing w:val="-8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до</w:t>
      </w:r>
      <w:r>
        <w:rPr>
          <w:spacing w:val="5"/>
          <w:w w:val="105"/>
          <w:sz w:val="19"/>
        </w:rPr>
        <w:t xml:space="preserve"> </w:t>
      </w:r>
      <w:r>
        <w:rPr>
          <w:spacing w:val="-1"/>
          <w:w w:val="105"/>
          <w:sz w:val="19"/>
        </w:rPr>
        <w:t>Методики</w:t>
      </w:r>
    </w:p>
    <w:p w:rsidR="00776D20" w:rsidRDefault="00776D20" w:rsidP="00776D20">
      <w:pPr>
        <w:spacing w:before="142"/>
        <w:ind w:left="836"/>
        <w:rPr>
          <w:sz w:val="19"/>
        </w:rPr>
      </w:pPr>
      <w:r>
        <w:rPr>
          <w:sz w:val="19"/>
        </w:rPr>
        <w:t>**</w:t>
      </w:r>
      <w:r>
        <w:rPr>
          <w:spacing w:val="12"/>
          <w:sz w:val="19"/>
        </w:rPr>
        <w:t xml:space="preserve"> </w:t>
      </w:r>
      <w:r>
        <w:rPr>
          <w:sz w:val="19"/>
        </w:rPr>
        <w:t>Оподаткування</w:t>
      </w:r>
      <w:r>
        <w:rPr>
          <w:spacing w:val="11"/>
          <w:sz w:val="19"/>
        </w:rPr>
        <w:t xml:space="preserve"> </w:t>
      </w:r>
      <w:r>
        <w:rPr>
          <w:sz w:val="19"/>
        </w:rPr>
        <w:t>орендної</w:t>
      </w:r>
      <w:r>
        <w:rPr>
          <w:spacing w:val="12"/>
          <w:sz w:val="19"/>
        </w:rPr>
        <w:t xml:space="preserve"> </w:t>
      </w:r>
      <w:r>
        <w:rPr>
          <w:sz w:val="19"/>
        </w:rPr>
        <w:t>плати</w:t>
      </w:r>
      <w:r>
        <w:rPr>
          <w:spacing w:val="40"/>
          <w:sz w:val="19"/>
        </w:rPr>
        <w:t xml:space="preserve"> </w:t>
      </w:r>
      <w:r>
        <w:rPr>
          <w:sz w:val="19"/>
        </w:rPr>
        <w:t>здійснюється</w:t>
      </w:r>
      <w:r>
        <w:rPr>
          <w:spacing w:val="58"/>
          <w:sz w:val="19"/>
        </w:rPr>
        <w:t xml:space="preserve"> </w:t>
      </w:r>
      <w:r>
        <w:rPr>
          <w:sz w:val="19"/>
        </w:rPr>
        <w:t>відповідно</w:t>
      </w:r>
      <w:r>
        <w:rPr>
          <w:spacing w:val="66"/>
          <w:sz w:val="19"/>
        </w:rPr>
        <w:t xml:space="preserve"> </w:t>
      </w:r>
      <w:r>
        <w:rPr>
          <w:sz w:val="19"/>
        </w:rPr>
        <w:t>до</w:t>
      </w:r>
      <w:r>
        <w:rPr>
          <w:spacing w:val="31"/>
          <w:sz w:val="19"/>
        </w:rPr>
        <w:t xml:space="preserve"> </w:t>
      </w:r>
      <w:r>
        <w:rPr>
          <w:sz w:val="19"/>
        </w:rPr>
        <w:t>вимог</w:t>
      </w:r>
      <w:r>
        <w:rPr>
          <w:spacing w:val="-1"/>
          <w:sz w:val="19"/>
        </w:rPr>
        <w:t xml:space="preserve"> </w:t>
      </w:r>
      <w:r>
        <w:rPr>
          <w:sz w:val="19"/>
        </w:rPr>
        <w:t>законодавства.</w:t>
      </w:r>
    </w:p>
    <w:p w:rsidR="00776D20" w:rsidRDefault="00776D20" w:rsidP="00776D20">
      <w:pPr>
        <w:pStyle w:val="a3"/>
        <w:ind w:left="0"/>
        <w:jc w:val="left"/>
        <w:rPr>
          <w:sz w:val="20"/>
        </w:rPr>
      </w:pPr>
    </w:p>
    <w:p w:rsidR="00776D20" w:rsidRDefault="00776D20" w:rsidP="00776D20">
      <w:pPr>
        <w:pStyle w:val="a3"/>
        <w:ind w:left="0"/>
        <w:jc w:val="left"/>
        <w:rPr>
          <w:sz w:val="20"/>
        </w:rPr>
      </w:pPr>
    </w:p>
    <w:p w:rsidR="00776D20" w:rsidRDefault="00776D20" w:rsidP="00776D20">
      <w:pPr>
        <w:pStyle w:val="a3"/>
        <w:spacing w:before="9"/>
        <w:ind w:left="0"/>
        <w:jc w:val="left"/>
        <w:rPr>
          <w:sz w:val="18"/>
        </w:rPr>
      </w:pPr>
    </w:p>
    <w:tbl>
      <w:tblPr>
        <w:tblStyle w:val="TableNormal"/>
        <w:tblW w:w="0" w:type="auto"/>
        <w:tblInd w:w="644" w:type="dxa"/>
        <w:tblLayout w:type="fixed"/>
        <w:tblLook w:val="01E0" w:firstRow="1" w:lastRow="1" w:firstColumn="1" w:lastColumn="1" w:noHBand="0" w:noVBand="0"/>
      </w:tblPr>
      <w:tblGrid>
        <w:gridCol w:w="3127"/>
        <w:gridCol w:w="2471"/>
        <w:gridCol w:w="4168"/>
      </w:tblGrid>
      <w:tr w:rsidR="00776D20" w:rsidTr="001A01AF">
        <w:trPr>
          <w:trHeight w:val="605"/>
        </w:trPr>
        <w:tc>
          <w:tcPr>
            <w:tcW w:w="3127" w:type="dxa"/>
          </w:tcPr>
          <w:p w:rsidR="00776D20" w:rsidRDefault="00776D20" w:rsidP="001A01AF">
            <w:pPr>
              <w:pStyle w:val="TableParagraph"/>
              <w:spacing w:line="235" w:lineRule="auto"/>
              <w:ind w:left="200" w:right="764"/>
              <w:rPr>
                <w:sz w:val="24"/>
              </w:rPr>
            </w:pPr>
            <w:r>
              <w:rPr>
                <w:sz w:val="24"/>
              </w:rPr>
              <w:t>Уповноважена 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орендаря</w:t>
            </w:r>
          </w:p>
        </w:tc>
        <w:tc>
          <w:tcPr>
            <w:tcW w:w="2471" w:type="dxa"/>
          </w:tcPr>
          <w:p w:rsidR="00776D20" w:rsidRDefault="00776D20" w:rsidP="001A01AF">
            <w:pPr>
              <w:pStyle w:val="TableParagraph"/>
              <w:tabs>
                <w:tab w:val="left" w:pos="1844"/>
              </w:tabs>
              <w:spacing w:line="266" w:lineRule="exact"/>
              <w:ind w:left="470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776D20" w:rsidRDefault="00776D20" w:rsidP="001A01AF">
            <w:pPr>
              <w:pStyle w:val="TableParagraph"/>
              <w:spacing w:before="10"/>
              <w:ind w:left="42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(підпис)</w:t>
            </w:r>
          </w:p>
        </w:tc>
        <w:tc>
          <w:tcPr>
            <w:tcW w:w="4168" w:type="dxa"/>
          </w:tcPr>
          <w:p w:rsidR="00776D20" w:rsidRDefault="00776D20" w:rsidP="001A01AF">
            <w:pPr>
              <w:pStyle w:val="TableParagraph"/>
              <w:tabs>
                <w:tab w:val="left" w:pos="4024"/>
              </w:tabs>
              <w:spacing w:line="266" w:lineRule="exact"/>
              <w:ind w:left="369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776D20" w:rsidRDefault="00776D20" w:rsidP="001A01AF">
            <w:pPr>
              <w:pStyle w:val="TableParagraph"/>
              <w:spacing w:before="10"/>
              <w:ind w:left="429"/>
              <w:rPr>
                <w:sz w:val="19"/>
              </w:rPr>
            </w:pPr>
            <w:r>
              <w:rPr>
                <w:w w:val="105"/>
                <w:sz w:val="19"/>
              </w:rPr>
              <w:t>(прізвище,</w:t>
            </w:r>
            <w:r>
              <w:rPr>
                <w:spacing w:val="13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ім’я,</w:t>
            </w:r>
            <w:r>
              <w:rPr>
                <w:spacing w:val="-9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по</w:t>
            </w:r>
            <w:r>
              <w:rPr>
                <w:spacing w:val="-1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батькові</w:t>
            </w:r>
            <w:r>
              <w:rPr>
                <w:spacing w:val="-2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за</w:t>
            </w:r>
            <w:r>
              <w:rPr>
                <w:spacing w:val="-4"/>
                <w:w w:val="105"/>
                <w:sz w:val="19"/>
              </w:rPr>
              <w:t xml:space="preserve"> </w:t>
            </w:r>
            <w:r>
              <w:rPr>
                <w:w w:val="105"/>
                <w:sz w:val="19"/>
              </w:rPr>
              <w:t>наявності)</w:t>
            </w:r>
          </w:p>
        </w:tc>
      </w:tr>
      <w:tr w:rsidR="00776D20" w:rsidTr="001A01AF">
        <w:trPr>
          <w:trHeight w:val="335"/>
        </w:trPr>
        <w:tc>
          <w:tcPr>
            <w:tcW w:w="3127" w:type="dxa"/>
          </w:tcPr>
          <w:p w:rsidR="00776D20" w:rsidRDefault="00776D20" w:rsidP="001A01AF">
            <w:pPr>
              <w:pStyle w:val="TableParagraph"/>
              <w:spacing w:before="59"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наявності)</w:t>
            </w:r>
          </w:p>
        </w:tc>
        <w:tc>
          <w:tcPr>
            <w:tcW w:w="2471" w:type="dxa"/>
          </w:tcPr>
          <w:p w:rsidR="00776D20" w:rsidRDefault="00776D20" w:rsidP="001A01AF">
            <w:pPr>
              <w:pStyle w:val="TableParagraph"/>
            </w:pPr>
          </w:p>
        </w:tc>
        <w:tc>
          <w:tcPr>
            <w:tcW w:w="4168" w:type="dxa"/>
          </w:tcPr>
          <w:p w:rsidR="00776D20" w:rsidRDefault="00776D20" w:rsidP="001A01AF">
            <w:pPr>
              <w:pStyle w:val="TableParagraph"/>
            </w:pPr>
          </w:p>
        </w:tc>
      </w:tr>
    </w:tbl>
    <w:p w:rsidR="00776D20" w:rsidRDefault="00776D20" w:rsidP="00776D20">
      <w:pPr>
        <w:jc w:val="center"/>
        <w:rPr>
          <w:sz w:val="24"/>
        </w:rPr>
      </w:pPr>
    </w:p>
    <w:p w:rsidR="00776D20" w:rsidRDefault="00776D20" w:rsidP="00776D20">
      <w:pPr>
        <w:tabs>
          <w:tab w:val="center" w:pos="5495"/>
        </w:tabs>
        <w:rPr>
          <w:sz w:val="24"/>
        </w:rPr>
      </w:pPr>
      <w:r>
        <w:rPr>
          <w:sz w:val="24"/>
        </w:rPr>
        <w:tab/>
      </w:r>
    </w:p>
    <w:p w:rsidR="00776D20" w:rsidRDefault="00776D20" w:rsidP="00776D20">
      <w:pPr>
        <w:tabs>
          <w:tab w:val="center" w:pos="5495"/>
        </w:tabs>
        <w:rPr>
          <w:sz w:val="24"/>
        </w:rPr>
      </w:pPr>
    </w:p>
    <w:p w:rsidR="00776D20" w:rsidRDefault="00776D20" w:rsidP="00776D20">
      <w:pPr>
        <w:tabs>
          <w:tab w:val="center" w:pos="5495"/>
        </w:tabs>
        <w:rPr>
          <w:sz w:val="24"/>
        </w:rPr>
      </w:pPr>
    </w:p>
    <w:p w:rsidR="00F13B74" w:rsidRPr="00F13B74" w:rsidRDefault="00CD2A10" w:rsidP="00CD2A10">
      <w:pPr>
        <w:rPr>
          <w:b/>
          <w:sz w:val="25"/>
          <w:szCs w:val="25"/>
          <w:lang w:val="ru-RU"/>
        </w:rPr>
      </w:pPr>
      <w:r>
        <w:rPr>
          <w:sz w:val="24"/>
        </w:rPr>
        <w:t xml:space="preserve">            </w:t>
      </w:r>
    </w:p>
    <w:p w:rsidR="00776D20" w:rsidRDefault="00776D20" w:rsidP="00F13B74">
      <w:pPr>
        <w:tabs>
          <w:tab w:val="left" w:pos="1110"/>
        </w:tabs>
        <w:rPr>
          <w:sz w:val="24"/>
        </w:rPr>
      </w:pPr>
    </w:p>
    <w:p w:rsidR="00776D20" w:rsidRPr="006643A0" w:rsidRDefault="006643A0" w:rsidP="006643A0">
      <w:pPr>
        <w:tabs>
          <w:tab w:val="center" w:pos="5495"/>
        </w:tabs>
        <w:ind w:firstLine="720"/>
        <w:rPr>
          <w:b/>
          <w:sz w:val="24"/>
        </w:rPr>
      </w:pPr>
      <w:r w:rsidRPr="006643A0">
        <w:rPr>
          <w:b/>
          <w:sz w:val="24"/>
        </w:rPr>
        <w:t xml:space="preserve">Секретар ради </w:t>
      </w:r>
      <w:r>
        <w:rPr>
          <w:b/>
          <w:sz w:val="24"/>
        </w:rPr>
        <w:t xml:space="preserve">                                                                                    </w:t>
      </w:r>
      <w:bookmarkStart w:id="0" w:name="_GoBack"/>
      <w:bookmarkEnd w:id="0"/>
      <w:r w:rsidRPr="006643A0">
        <w:rPr>
          <w:b/>
          <w:sz w:val="24"/>
        </w:rPr>
        <w:t xml:space="preserve">Тарас ШАПРАВСЬКИЙ </w:t>
      </w:r>
    </w:p>
    <w:sectPr w:rsidR="00776D20" w:rsidRPr="006643A0">
      <w:pgSz w:w="11910" w:h="16850"/>
      <w:pgMar w:top="820" w:right="6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29E7" w:rsidRDefault="00DC29E7" w:rsidP="009E6B47">
      <w:r>
        <w:separator/>
      </w:r>
    </w:p>
  </w:endnote>
  <w:endnote w:type="continuationSeparator" w:id="0">
    <w:p w:rsidR="00DC29E7" w:rsidRDefault="00DC29E7" w:rsidP="009E6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29E7" w:rsidRDefault="00DC29E7" w:rsidP="009E6B47">
      <w:r>
        <w:separator/>
      </w:r>
    </w:p>
  </w:footnote>
  <w:footnote w:type="continuationSeparator" w:id="0">
    <w:p w:rsidR="00DC29E7" w:rsidRDefault="00DC29E7" w:rsidP="009E6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3657105"/>
      <w:docPartObj>
        <w:docPartGallery w:val="Page Numbers (Top of Page)"/>
        <w:docPartUnique/>
      </w:docPartObj>
    </w:sdtPr>
    <w:sdtEndPr/>
    <w:sdtContent>
      <w:p w:rsidR="001A01AF" w:rsidRDefault="001A01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3A0" w:rsidRPr="006643A0">
          <w:rPr>
            <w:noProof/>
            <w:lang w:val="ru-RU"/>
          </w:rPr>
          <w:t>17</w:t>
        </w:r>
        <w:r>
          <w:fldChar w:fldCharType="end"/>
        </w:r>
      </w:p>
    </w:sdtContent>
  </w:sdt>
  <w:p w:rsidR="001A01AF" w:rsidRDefault="001A01A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282E"/>
    <w:multiLevelType w:val="hybridMultilevel"/>
    <w:tmpl w:val="54C8F142"/>
    <w:lvl w:ilvl="0" w:tplc="14A693C8">
      <w:start w:val="1"/>
      <w:numFmt w:val="decimal"/>
      <w:lvlText w:val="%1)"/>
      <w:lvlJc w:val="left"/>
      <w:pPr>
        <w:ind w:left="732" w:hanging="30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FEE09DA">
      <w:numFmt w:val="bullet"/>
      <w:lvlText w:val="•"/>
      <w:lvlJc w:val="left"/>
      <w:pPr>
        <w:ind w:left="1765" w:hanging="301"/>
      </w:pPr>
      <w:rPr>
        <w:rFonts w:hint="default"/>
        <w:lang w:val="uk-UA" w:eastAsia="en-US" w:bidi="ar-SA"/>
      </w:rPr>
    </w:lvl>
    <w:lvl w:ilvl="2" w:tplc="2EA4BD98">
      <w:numFmt w:val="bullet"/>
      <w:lvlText w:val="•"/>
      <w:lvlJc w:val="left"/>
      <w:pPr>
        <w:ind w:left="2790" w:hanging="301"/>
      </w:pPr>
      <w:rPr>
        <w:rFonts w:hint="default"/>
        <w:lang w:val="uk-UA" w:eastAsia="en-US" w:bidi="ar-SA"/>
      </w:rPr>
    </w:lvl>
    <w:lvl w:ilvl="3" w:tplc="0E6CBF14">
      <w:numFmt w:val="bullet"/>
      <w:lvlText w:val="•"/>
      <w:lvlJc w:val="left"/>
      <w:pPr>
        <w:ind w:left="3815" w:hanging="301"/>
      </w:pPr>
      <w:rPr>
        <w:rFonts w:hint="default"/>
        <w:lang w:val="uk-UA" w:eastAsia="en-US" w:bidi="ar-SA"/>
      </w:rPr>
    </w:lvl>
    <w:lvl w:ilvl="4" w:tplc="07B4FDD4">
      <w:numFmt w:val="bullet"/>
      <w:lvlText w:val="•"/>
      <w:lvlJc w:val="left"/>
      <w:pPr>
        <w:ind w:left="4840" w:hanging="301"/>
      </w:pPr>
      <w:rPr>
        <w:rFonts w:hint="default"/>
        <w:lang w:val="uk-UA" w:eastAsia="en-US" w:bidi="ar-SA"/>
      </w:rPr>
    </w:lvl>
    <w:lvl w:ilvl="5" w:tplc="78DAA298">
      <w:numFmt w:val="bullet"/>
      <w:lvlText w:val="•"/>
      <w:lvlJc w:val="left"/>
      <w:pPr>
        <w:ind w:left="5865" w:hanging="301"/>
      </w:pPr>
      <w:rPr>
        <w:rFonts w:hint="default"/>
        <w:lang w:val="uk-UA" w:eastAsia="en-US" w:bidi="ar-SA"/>
      </w:rPr>
    </w:lvl>
    <w:lvl w:ilvl="6" w:tplc="1F125C8C">
      <w:numFmt w:val="bullet"/>
      <w:lvlText w:val="•"/>
      <w:lvlJc w:val="left"/>
      <w:pPr>
        <w:ind w:left="6890" w:hanging="301"/>
      </w:pPr>
      <w:rPr>
        <w:rFonts w:hint="default"/>
        <w:lang w:val="uk-UA" w:eastAsia="en-US" w:bidi="ar-SA"/>
      </w:rPr>
    </w:lvl>
    <w:lvl w:ilvl="7" w:tplc="DDE8B066">
      <w:numFmt w:val="bullet"/>
      <w:lvlText w:val="•"/>
      <w:lvlJc w:val="left"/>
      <w:pPr>
        <w:ind w:left="7915" w:hanging="301"/>
      </w:pPr>
      <w:rPr>
        <w:rFonts w:hint="default"/>
        <w:lang w:val="uk-UA" w:eastAsia="en-US" w:bidi="ar-SA"/>
      </w:rPr>
    </w:lvl>
    <w:lvl w:ilvl="8" w:tplc="E8DA7CAC">
      <w:numFmt w:val="bullet"/>
      <w:lvlText w:val="•"/>
      <w:lvlJc w:val="left"/>
      <w:pPr>
        <w:ind w:left="8940" w:hanging="301"/>
      </w:pPr>
      <w:rPr>
        <w:rFonts w:hint="default"/>
        <w:lang w:val="uk-UA" w:eastAsia="en-US" w:bidi="ar-SA"/>
      </w:rPr>
    </w:lvl>
  </w:abstractNum>
  <w:abstractNum w:abstractNumId="1" w15:restartNumberingAfterBreak="0">
    <w:nsid w:val="03D232D8"/>
    <w:multiLevelType w:val="hybridMultilevel"/>
    <w:tmpl w:val="93C21106"/>
    <w:lvl w:ilvl="0" w:tplc="548A99B6">
      <w:start w:val="115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64E0852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C14AABBE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028C197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B7DAD71C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0904460E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D50CBD32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AC3E3A4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1FD8FD68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" w15:restartNumberingAfterBreak="0">
    <w:nsid w:val="0733721E"/>
    <w:multiLevelType w:val="hybridMultilevel"/>
    <w:tmpl w:val="7AF0C954"/>
    <w:lvl w:ilvl="0" w:tplc="3F806502">
      <w:start w:val="1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CE0FF72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5D2CF4D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A93E18D0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4F22364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04DCE51A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97E823C4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A1C0EE32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818410C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" w15:restartNumberingAfterBreak="0">
    <w:nsid w:val="08026885"/>
    <w:multiLevelType w:val="multilevel"/>
    <w:tmpl w:val="4B4882D0"/>
    <w:lvl w:ilvl="0">
      <w:start w:val="4"/>
      <w:numFmt w:val="decimal"/>
      <w:lvlText w:val="%1"/>
      <w:lvlJc w:val="left"/>
      <w:pPr>
        <w:ind w:left="1828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4" w15:restartNumberingAfterBreak="0">
    <w:nsid w:val="0B4F1961"/>
    <w:multiLevelType w:val="multilevel"/>
    <w:tmpl w:val="0F0808F8"/>
    <w:lvl w:ilvl="0">
      <w:start w:val="1"/>
      <w:numFmt w:val="decimal"/>
      <w:lvlText w:val="%1"/>
      <w:lvlJc w:val="left"/>
      <w:pPr>
        <w:ind w:left="837" w:hanging="51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1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1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1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1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1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1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1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10"/>
      </w:pPr>
      <w:rPr>
        <w:rFonts w:hint="default"/>
        <w:lang w:val="uk-UA" w:eastAsia="en-US" w:bidi="ar-SA"/>
      </w:rPr>
    </w:lvl>
  </w:abstractNum>
  <w:abstractNum w:abstractNumId="5" w15:restartNumberingAfterBreak="0">
    <w:nsid w:val="1240677C"/>
    <w:multiLevelType w:val="hybridMultilevel"/>
    <w:tmpl w:val="BA525F8E"/>
    <w:lvl w:ilvl="0" w:tplc="370045F0">
      <w:start w:val="1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020FF60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91A8849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AE6CD17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091001BE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34D07106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6506303A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9B4E8030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4970A742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6" w15:restartNumberingAfterBreak="0">
    <w:nsid w:val="14301EC6"/>
    <w:multiLevelType w:val="multilevel"/>
    <w:tmpl w:val="7E2AAAC2"/>
    <w:lvl w:ilvl="0">
      <w:start w:val="7"/>
      <w:numFmt w:val="decimal"/>
      <w:lvlText w:val="%1"/>
      <w:lvlJc w:val="left"/>
      <w:pPr>
        <w:ind w:left="1828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7" w15:restartNumberingAfterBreak="0">
    <w:nsid w:val="146D5315"/>
    <w:multiLevelType w:val="hybridMultilevel"/>
    <w:tmpl w:val="38080FEC"/>
    <w:lvl w:ilvl="0" w:tplc="3320DC2C">
      <w:start w:val="1"/>
      <w:numFmt w:val="decimal"/>
      <w:lvlText w:val="%1)"/>
      <w:lvlJc w:val="left"/>
      <w:pPr>
        <w:ind w:left="1438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8CEB15A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70D647F2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927887AE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8EB0670C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A8CAD6C2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7272F30E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E5B62C78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7812C7DA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8" w15:restartNumberingAfterBreak="0">
    <w:nsid w:val="167F4381"/>
    <w:multiLevelType w:val="hybridMultilevel"/>
    <w:tmpl w:val="02B418A8"/>
    <w:lvl w:ilvl="0" w:tplc="57803316">
      <w:numFmt w:val="bullet"/>
      <w:lvlText w:val="-"/>
      <w:lvlJc w:val="left"/>
      <w:pPr>
        <w:ind w:left="732" w:hanging="2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7CCEE98">
      <w:numFmt w:val="bullet"/>
      <w:lvlText w:val="-"/>
      <w:lvlJc w:val="left"/>
      <w:pPr>
        <w:ind w:left="732" w:hanging="1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D8EA2D6C">
      <w:numFmt w:val="bullet"/>
      <w:lvlText w:val="•"/>
      <w:lvlJc w:val="left"/>
      <w:pPr>
        <w:ind w:left="2790" w:hanging="150"/>
      </w:pPr>
      <w:rPr>
        <w:rFonts w:hint="default"/>
        <w:lang w:val="uk-UA" w:eastAsia="en-US" w:bidi="ar-SA"/>
      </w:rPr>
    </w:lvl>
    <w:lvl w:ilvl="3" w:tplc="CFA8030A">
      <w:numFmt w:val="bullet"/>
      <w:lvlText w:val="•"/>
      <w:lvlJc w:val="left"/>
      <w:pPr>
        <w:ind w:left="3815" w:hanging="150"/>
      </w:pPr>
      <w:rPr>
        <w:rFonts w:hint="default"/>
        <w:lang w:val="uk-UA" w:eastAsia="en-US" w:bidi="ar-SA"/>
      </w:rPr>
    </w:lvl>
    <w:lvl w:ilvl="4" w:tplc="E9FCE7EA">
      <w:numFmt w:val="bullet"/>
      <w:lvlText w:val="•"/>
      <w:lvlJc w:val="left"/>
      <w:pPr>
        <w:ind w:left="4840" w:hanging="150"/>
      </w:pPr>
      <w:rPr>
        <w:rFonts w:hint="default"/>
        <w:lang w:val="uk-UA" w:eastAsia="en-US" w:bidi="ar-SA"/>
      </w:rPr>
    </w:lvl>
    <w:lvl w:ilvl="5" w:tplc="98C420E4">
      <w:numFmt w:val="bullet"/>
      <w:lvlText w:val="•"/>
      <w:lvlJc w:val="left"/>
      <w:pPr>
        <w:ind w:left="5865" w:hanging="150"/>
      </w:pPr>
      <w:rPr>
        <w:rFonts w:hint="default"/>
        <w:lang w:val="uk-UA" w:eastAsia="en-US" w:bidi="ar-SA"/>
      </w:rPr>
    </w:lvl>
    <w:lvl w:ilvl="6" w:tplc="0CC65E72">
      <w:numFmt w:val="bullet"/>
      <w:lvlText w:val="•"/>
      <w:lvlJc w:val="left"/>
      <w:pPr>
        <w:ind w:left="6890" w:hanging="150"/>
      </w:pPr>
      <w:rPr>
        <w:rFonts w:hint="default"/>
        <w:lang w:val="uk-UA" w:eastAsia="en-US" w:bidi="ar-SA"/>
      </w:rPr>
    </w:lvl>
    <w:lvl w:ilvl="7" w:tplc="902EB8F0">
      <w:numFmt w:val="bullet"/>
      <w:lvlText w:val="•"/>
      <w:lvlJc w:val="left"/>
      <w:pPr>
        <w:ind w:left="7915" w:hanging="150"/>
      </w:pPr>
      <w:rPr>
        <w:rFonts w:hint="default"/>
        <w:lang w:val="uk-UA" w:eastAsia="en-US" w:bidi="ar-SA"/>
      </w:rPr>
    </w:lvl>
    <w:lvl w:ilvl="8" w:tplc="614037B0">
      <w:numFmt w:val="bullet"/>
      <w:lvlText w:val="•"/>
      <w:lvlJc w:val="left"/>
      <w:pPr>
        <w:ind w:left="8940" w:hanging="150"/>
      </w:pPr>
      <w:rPr>
        <w:rFonts w:hint="default"/>
        <w:lang w:val="uk-UA" w:eastAsia="en-US" w:bidi="ar-SA"/>
      </w:rPr>
    </w:lvl>
  </w:abstractNum>
  <w:abstractNum w:abstractNumId="9" w15:restartNumberingAfterBreak="0">
    <w:nsid w:val="1C0F2078"/>
    <w:multiLevelType w:val="hybridMultilevel"/>
    <w:tmpl w:val="8F7E784E"/>
    <w:lvl w:ilvl="0" w:tplc="E76EE896">
      <w:numFmt w:val="bullet"/>
      <w:lvlText w:val="-"/>
      <w:lvlJc w:val="left"/>
      <w:pPr>
        <w:ind w:left="732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763C6584">
      <w:numFmt w:val="bullet"/>
      <w:lvlText w:val="•"/>
      <w:lvlJc w:val="left"/>
      <w:pPr>
        <w:ind w:left="1765" w:hanging="180"/>
      </w:pPr>
      <w:rPr>
        <w:rFonts w:hint="default"/>
        <w:lang w:val="uk-UA" w:eastAsia="en-US" w:bidi="ar-SA"/>
      </w:rPr>
    </w:lvl>
    <w:lvl w:ilvl="2" w:tplc="10E6AA72">
      <w:numFmt w:val="bullet"/>
      <w:lvlText w:val="•"/>
      <w:lvlJc w:val="left"/>
      <w:pPr>
        <w:ind w:left="2790" w:hanging="180"/>
      </w:pPr>
      <w:rPr>
        <w:rFonts w:hint="default"/>
        <w:lang w:val="uk-UA" w:eastAsia="en-US" w:bidi="ar-SA"/>
      </w:rPr>
    </w:lvl>
    <w:lvl w:ilvl="3" w:tplc="7638E206">
      <w:numFmt w:val="bullet"/>
      <w:lvlText w:val="•"/>
      <w:lvlJc w:val="left"/>
      <w:pPr>
        <w:ind w:left="3815" w:hanging="180"/>
      </w:pPr>
      <w:rPr>
        <w:rFonts w:hint="default"/>
        <w:lang w:val="uk-UA" w:eastAsia="en-US" w:bidi="ar-SA"/>
      </w:rPr>
    </w:lvl>
    <w:lvl w:ilvl="4" w:tplc="9BD00EE2">
      <w:numFmt w:val="bullet"/>
      <w:lvlText w:val="•"/>
      <w:lvlJc w:val="left"/>
      <w:pPr>
        <w:ind w:left="4840" w:hanging="180"/>
      </w:pPr>
      <w:rPr>
        <w:rFonts w:hint="default"/>
        <w:lang w:val="uk-UA" w:eastAsia="en-US" w:bidi="ar-SA"/>
      </w:rPr>
    </w:lvl>
    <w:lvl w:ilvl="5" w:tplc="30A2109A">
      <w:numFmt w:val="bullet"/>
      <w:lvlText w:val="•"/>
      <w:lvlJc w:val="left"/>
      <w:pPr>
        <w:ind w:left="5865" w:hanging="180"/>
      </w:pPr>
      <w:rPr>
        <w:rFonts w:hint="default"/>
        <w:lang w:val="uk-UA" w:eastAsia="en-US" w:bidi="ar-SA"/>
      </w:rPr>
    </w:lvl>
    <w:lvl w:ilvl="6" w:tplc="3BF0B9BA">
      <w:numFmt w:val="bullet"/>
      <w:lvlText w:val="•"/>
      <w:lvlJc w:val="left"/>
      <w:pPr>
        <w:ind w:left="6890" w:hanging="180"/>
      </w:pPr>
      <w:rPr>
        <w:rFonts w:hint="default"/>
        <w:lang w:val="uk-UA" w:eastAsia="en-US" w:bidi="ar-SA"/>
      </w:rPr>
    </w:lvl>
    <w:lvl w:ilvl="7" w:tplc="BA82B9FA">
      <w:numFmt w:val="bullet"/>
      <w:lvlText w:val="•"/>
      <w:lvlJc w:val="left"/>
      <w:pPr>
        <w:ind w:left="7915" w:hanging="180"/>
      </w:pPr>
      <w:rPr>
        <w:rFonts w:hint="default"/>
        <w:lang w:val="uk-UA" w:eastAsia="en-US" w:bidi="ar-SA"/>
      </w:rPr>
    </w:lvl>
    <w:lvl w:ilvl="8" w:tplc="2A7A1030">
      <w:numFmt w:val="bullet"/>
      <w:lvlText w:val="•"/>
      <w:lvlJc w:val="left"/>
      <w:pPr>
        <w:ind w:left="8940" w:hanging="180"/>
      </w:pPr>
      <w:rPr>
        <w:rFonts w:hint="default"/>
        <w:lang w:val="uk-UA" w:eastAsia="en-US" w:bidi="ar-SA"/>
      </w:rPr>
    </w:lvl>
  </w:abstractNum>
  <w:abstractNum w:abstractNumId="10" w15:restartNumberingAfterBreak="0">
    <w:nsid w:val="1C145B3C"/>
    <w:multiLevelType w:val="multilevel"/>
    <w:tmpl w:val="49F4A008"/>
    <w:lvl w:ilvl="0">
      <w:start w:val="13"/>
      <w:numFmt w:val="decimal"/>
      <w:lvlText w:val="%1"/>
      <w:lvlJc w:val="left"/>
      <w:pPr>
        <w:ind w:left="837" w:hanging="691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837" w:hanging="6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69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69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6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6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6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6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691"/>
      </w:pPr>
      <w:rPr>
        <w:rFonts w:hint="default"/>
        <w:lang w:val="uk-UA" w:eastAsia="en-US" w:bidi="ar-SA"/>
      </w:rPr>
    </w:lvl>
  </w:abstractNum>
  <w:abstractNum w:abstractNumId="11" w15:restartNumberingAfterBreak="0">
    <w:nsid w:val="1CAA6C21"/>
    <w:multiLevelType w:val="hybridMultilevel"/>
    <w:tmpl w:val="1AA8DEE6"/>
    <w:lvl w:ilvl="0" w:tplc="CA0CADC0">
      <w:start w:val="1"/>
      <w:numFmt w:val="decimal"/>
      <w:lvlText w:val="%1)"/>
      <w:lvlJc w:val="left"/>
      <w:pPr>
        <w:ind w:left="1438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3CEEE2FC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77AEC3EC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B0DC8FD8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DA86C744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0D667E38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AAAC258A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979EFE08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1A84BEB8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12" w15:restartNumberingAfterBreak="0">
    <w:nsid w:val="1E2E0DF0"/>
    <w:multiLevelType w:val="multilevel"/>
    <w:tmpl w:val="C7BCF560"/>
    <w:lvl w:ilvl="0">
      <w:start w:val="3"/>
      <w:numFmt w:val="decimal"/>
      <w:lvlText w:val="%1"/>
      <w:lvlJc w:val="left"/>
      <w:pPr>
        <w:ind w:left="837" w:hanging="495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837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9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95"/>
      </w:pPr>
      <w:rPr>
        <w:rFonts w:hint="default"/>
        <w:lang w:val="uk-UA" w:eastAsia="en-US" w:bidi="ar-SA"/>
      </w:rPr>
    </w:lvl>
  </w:abstractNum>
  <w:abstractNum w:abstractNumId="13" w15:restartNumberingAfterBreak="0">
    <w:nsid w:val="1F7F095A"/>
    <w:multiLevelType w:val="multilevel"/>
    <w:tmpl w:val="EE88764A"/>
    <w:lvl w:ilvl="0">
      <w:start w:val="9"/>
      <w:numFmt w:val="decimal"/>
      <w:lvlText w:val="%1"/>
      <w:lvlJc w:val="left"/>
      <w:pPr>
        <w:ind w:left="1828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63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57" w:hanging="6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76" w:hanging="6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5" w:hanging="6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14" w:hanging="6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33" w:hanging="6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52" w:hanging="630"/>
      </w:pPr>
      <w:rPr>
        <w:rFonts w:hint="default"/>
        <w:lang w:val="uk-UA" w:eastAsia="en-US" w:bidi="ar-SA"/>
      </w:rPr>
    </w:lvl>
  </w:abstractNum>
  <w:abstractNum w:abstractNumId="14" w15:restartNumberingAfterBreak="0">
    <w:nsid w:val="25DD3C86"/>
    <w:multiLevelType w:val="hybridMultilevel"/>
    <w:tmpl w:val="4FD618D0"/>
    <w:lvl w:ilvl="0" w:tplc="21B2F406">
      <w:start w:val="1"/>
      <w:numFmt w:val="decimal"/>
      <w:lvlText w:val="%1."/>
      <w:lvlJc w:val="left"/>
      <w:pPr>
        <w:ind w:left="143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D06CD38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8A52D3CC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D856F820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9AD0A184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DA440654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2648D9F4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0FBABACE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18CC9A42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15" w15:restartNumberingAfterBreak="0">
    <w:nsid w:val="26862B65"/>
    <w:multiLevelType w:val="hybridMultilevel"/>
    <w:tmpl w:val="DC62538A"/>
    <w:lvl w:ilvl="0" w:tplc="5B7AD982">
      <w:start w:val="1"/>
      <w:numFmt w:val="decimal"/>
      <w:lvlText w:val="%1."/>
      <w:lvlJc w:val="left"/>
      <w:pPr>
        <w:ind w:left="732" w:hanging="286"/>
      </w:pPr>
      <w:rPr>
        <w:rFonts w:hint="default"/>
        <w:w w:val="100"/>
        <w:lang w:val="uk-UA" w:eastAsia="en-US" w:bidi="ar-SA"/>
      </w:rPr>
    </w:lvl>
    <w:lvl w:ilvl="1" w:tplc="E2A218D4">
      <w:numFmt w:val="bullet"/>
      <w:lvlText w:val="•"/>
      <w:lvlJc w:val="left"/>
      <w:pPr>
        <w:ind w:left="1765" w:hanging="286"/>
      </w:pPr>
      <w:rPr>
        <w:rFonts w:hint="default"/>
        <w:lang w:val="uk-UA" w:eastAsia="en-US" w:bidi="ar-SA"/>
      </w:rPr>
    </w:lvl>
    <w:lvl w:ilvl="2" w:tplc="F10284CA">
      <w:numFmt w:val="bullet"/>
      <w:lvlText w:val="•"/>
      <w:lvlJc w:val="left"/>
      <w:pPr>
        <w:ind w:left="2790" w:hanging="286"/>
      </w:pPr>
      <w:rPr>
        <w:rFonts w:hint="default"/>
        <w:lang w:val="uk-UA" w:eastAsia="en-US" w:bidi="ar-SA"/>
      </w:rPr>
    </w:lvl>
    <w:lvl w:ilvl="3" w:tplc="DAA2317C">
      <w:numFmt w:val="bullet"/>
      <w:lvlText w:val="•"/>
      <w:lvlJc w:val="left"/>
      <w:pPr>
        <w:ind w:left="3815" w:hanging="286"/>
      </w:pPr>
      <w:rPr>
        <w:rFonts w:hint="default"/>
        <w:lang w:val="uk-UA" w:eastAsia="en-US" w:bidi="ar-SA"/>
      </w:rPr>
    </w:lvl>
    <w:lvl w:ilvl="4" w:tplc="F06AD476">
      <w:numFmt w:val="bullet"/>
      <w:lvlText w:val="•"/>
      <w:lvlJc w:val="left"/>
      <w:pPr>
        <w:ind w:left="4840" w:hanging="286"/>
      </w:pPr>
      <w:rPr>
        <w:rFonts w:hint="default"/>
        <w:lang w:val="uk-UA" w:eastAsia="en-US" w:bidi="ar-SA"/>
      </w:rPr>
    </w:lvl>
    <w:lvl w:ilvl="5" w:tplc="42DA3562">
      <w:numFmt w:val="bullet"/>
      <w:lvlText w:val="•"/>
      <w:lvlJc w:val="left"/>
      <w:pPr>
        <w:ind w:left="5865" w:hanging="286"/>
      </w:pPr>
      <w:rPr>
        <w:rFonts w:hint="default"/>
        <w:lang w:val="uk-UA" w:eastAsia="en-US" w:bidi="ar-SA"/>
      </w:rPr>
    </w:lvl>
    <w:lvl w:ilvl="6" w:tplc="4DD8ACAA">
      <w:numFmt w:val="bullet"/>
      <w:lvlText w:val="•"/>
      <w:lvlJc w:val="left"/>
      <w:pPr>
        <w:ind w:left="6890" w:hanging="286"/>
      </w:pPr>
      <w:rPr>
        <w:rFonts w:hint="default"/>
        <w:lang w:val="uk-UA" w:eastAsia="en-US" w:bidi="ar-SA"/>
      </w:rPr>
    </w:lvl>
    <w:lvl w:ilvl="7" w:tplc="72F49E38">
      <w:numFmt w:val="bullet"/>
      <w:lvlText w:val="•"/>
      <w:lvlJc w:val="left"/>
      <w:pPr>
        <w:ind w:left="7915" w:hanging="286"/>
      </w:pPr>
      <w:rPr>
        <w:rFonts w:hint="default"/>
        <w:lang w:val="uk-UA" w:eastAsia="en-US" w:bidi="ar-SA"/>
      </w:rPr>
    </w:lvl>
    <w:lvl w:ilvl="8" w:tplc="7AA0D7E8">
      <w:numFmt w:val="bullet"/>
      <w:lvlText w:val="•"/>
      <w:lvlJc w:val="left"/>
      <w:pPr>
        <w:ind w:left="8940" w:hanging="286"/>
      </w:pPr>
      <w:rPr>
        <w:rFonts w:hint="default"/>
        <w:lang w:val="uk-UA" w:eastAsia="en-US" w:bidi="ar-SA"/>
      </w:rPr>
    </w:lvl>
  </w:abstractNum>
  <w:abstractNum w:abstractNumId="16" w15:restartNumberingAfterBreak="0">
    <w:nsid w:val="2C3F3506"/>
    <w:multiLevelType w:val="hybridMultilevel"/>
    <w:tmpl w:val="D11C9E32"/>
    <w:lvl w:ilvl="0" w:tplc="8264BF4A">
      <w:start w:val="1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786C3D4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20F6F83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4E741C88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FA0EB024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E14EFCAE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4712F778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7C1CB148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AEAED586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17" w15:restartNumberingAfterBreak="0">
    <w:nsid w:val="2C683E7C"/>
    <w:multiLevelType w:val="hybridMultilevel"/>
    <w:tmpl w:val="D28A7DD6"/>
    <w:lvl w:ilvl="0" w:tplc="1CE6EE0A">
      <w:start w:val="1"/>
      <w:numFmt w:val="decimal"/>
      <w:lvlText w:val="%1)"/>
      <w:lvlJc w:val="left"/>
      <w:pPr>
        <w:ind w:left="1438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4E67D7A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0ECACC3C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A642D630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67688000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EDE041C0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CC2C50F4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225814FA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2A2ADCE8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18" w15:restartNumberingAfterBreak="0">
    <w:nsid w:val="2D5A0CBD"/>
    <w:multiLevelType w:val="multilevel"/>
    <w:tmpl w:val="5F6AB91A"/>
    <w:lvl w:ilvl="0">
      <w:start w:val="6"/>
      <w:numFmt w:val="decimal"/>
      <w:lvlText w:val="%1"/>
      <w:lvlJc w:val="left"/>
      <w:pPr>
        <w:ind w:left="837" w:hanging="58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8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8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8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8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8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8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86"/>
      </w:pPr>
      <w:rPr>
        <w:rFonts w:hint="default"/>
        <w:lang w:val="uk-UA" w:eastAsia="en-US" w:bidi="ar-SA"/>
      </w:rPr>
    </w:lvl>
  </w:abstractNum>
  <w:abstractNum w:abstractNumId="19" w15:restartNumberingAfterBreak="0">
    <w:nsid w:val="2E8024F8"/>
    <w:multiLevelType w:val="multilevel"/>
    <w:tmpl w:val="B3E0114C"/>
    <w:lvl w:ilvl="0">
      <w:start w:val="3"/>
      <w:numFmt w:val="decimal"/>
      <w:lvlText w:val="%1"/>
      <w:lvlJc w:val="left"/>
      <w:pPr>
        <w:ind w:left="837" w:hanging="43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3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35"/>
      </w:pPr>
      <w:rPr>
        <w:rFonts w:hint="default"/>
        <w:lang w:val="uk-UA" w:eastAsia="en-US" w:bidi="ar-SA"/>
      </w:rPr>
    </w:lvl>
  </w:abstractNum>
  <w:abstractNum w:abstractNumId="20" w15:restartNumberingAfterBreak="0">
    <w:nsid w:val="2ECC0251"/>
    <w:multiLevelType w:val="hybridMultilevel"/>
    <w:tmpl w:val="2A1010E4"/>
    <w:lvl w:ilvl="0" w:tplc="52B6689C">
      <w:start w:val="1"/>
      <w:numFmt w:val="decimal"/>
      <w:lvlText w:val="%1)"/>
      <w:lvlJc w:val="left"/>
      <w:pPr>
        <w:ind w:left="73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AC48F23A">
      <w:start w:val="1"/>
      <w:numFmt w:val="decimal"/>
      <w:lvlText w:val="%2."/>
      <w:lvlJc w:val="left"/>
      <w:pPr>
        <w:ind w:left="2518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430EE162">
      <w:start w:val="1"/>
      <w:numFmt w:val="upperRoman"/>
      <w:lvlText w:val="%3."/>
      <w:lvlJc w:val="left"/>
      <w:pPr>
        <w:ind w:left="3510" w:hanging="21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uk-UA" w:eastAsia="en-US" w:bidi="ar-SA"/>
      </w:rPr>
    </w:lvl>
    <w:lvl w:ilvl="3" w:tplc="0828403C">
      <w:numFmt w:val="bullet"/>
      <w:lvlText w:val="•"/>
      <w:lvlJc w:val="left"/>
      <w:pPr>
        <w:ind w:left="4453" w:hanging="210"/>
      </w:pPr>
      <w:rPr>
        <w:rFonts w:hint="default"/>
        <w:lang w:val="uk-UA" w:eastAsia="en-US" w:bidi="ar-SA"/>
      </w:rPr>
    </w:lvl>
    <w:lvl w:ilvl="4" w:tplc="A6B4F8F0">
      <w:numFmt w:val="bullet"/>
      <w:lvlText w:val="•"/>
      <w:lvlJc w:val="left"/>
      <w:pPr>
        <w:ind w:left="5387" w:hanging="210"/>
      </w:pPr>
      <w:rPr>
        <w:rFonts w:hint="default"/>
        <w:lang w:val="uk-UA" w:eastAsia="en-US" w:bidi="ar-SA"/>
      </w:rPr>
    </w:lvl>
    <w:lvl w:ilvl="5" w:tplc="D06424C0">
      <w:numFmt w:val="bullet"/>
      <w:lvlText w:val="•"/>
      <w:lvlJc w:val="left"/>
      <w:pPr>
        <w:ind w:left="6321" w:hanging="210"/>
      </w:pPr>
      <w:rPr>
        <w:rFonts w:hint="default"/>
        <w:lang w:val="uk-UA" w:eastAsia="en-US" w:bidi="ar-SA"/>
      </w:rPr>
    </w:lvl>
    <w:lvl w:ilvl="6" w:tplc="5728EB12">
      <w:numFmt w:val="bullet"/>
      <w:lvlText w:val="•"/>
      <w:lvlJc w:val="left"/>
      <w:pPr>
        <w:ind w:left="7255" w:hanging="210"/>
      </w:pPr>
      <w:rPr>
        <w:rFonts w:hint="default"/>
        <w:lang w:val="uk-UA" w:eastAsia="en-US" w:bidi="ar-SA"/>
      </w:rPr>
    </w:lvl>
    <w:lvl w:ilvl="7" w:tplc="B7BE8200">
      <w:numFmt w:val="bullet"/>
      <w:lvlText w:val="•"/>
      <w:lvlJc w:val="left"/>
      <w:pPr>
        <w:ind w:left="8188" w:hanging="210"/>
      </w:pPr>
      <w:rPr>
        <w:rFonts w:hint="default"/>
        <w:lang w:val="uk-UA" w:eastAsia="en-US" w:bidi="ar-SA"/>
      </w:rPr>
    </w:lvl>
    <w:lvl w:ilvl="8" w:tplc="A62094F0">
      <w:numFmt w:val="bullet"/>
      <w:lvlText w:val="•"/>
      <w:lvlJc w:val="left"/>
      <w:pPr>
        <w:ind w:left="9122" w:hanging="210"/>
      </w:pPr>
      <w:rPr>
        <w:rFonts w:hint="default"/>
        <w:lang w:val="uk-UA" w:eastAsia="en-US" w:bidi="ar-SA"/>
      </w:rPr>
    </w:lvl>
  </w:abstractNum>
  <w:abstractNum w:abstractNumId="21" w15:restartNumberingAfterBreak="0">
    <w:nsid w:val="30B8377B"/>
    <w:multiLevelType w:val="hybridMultilevel"/>
    <w:tmpl w:val="4078A9CA"/>
    <w:lvl w:ilvl="0" w:tplc="3468D2AC">
      <w:start w:val="84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C81EA72A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87D0976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65B0832E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205842A2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933CF5DE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FF305A72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30F20E8A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25823474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2" w15:restartNumberingAfterBreak="0">
    <w:nsid w:val="33E2165D"/>
    <w:multiLevelType w:val="multilevel"/>
    <w:tmpl w:val="17AA1C6A"/>
    <w:lvl w:ilvl="0">
      <w:start w:val="8"/>
      <w:numFmt w:val="decimal"/>
      <w:lvlText w:val="%1"/>
      <w:lvlJc w:val="left"/>
      <w:pPr>
        <w:ind w:left="837" w:hanging="54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40"/>
      </w:pPr>
      <w:rPr>
        <w:rFonts w:hint="default"/>
        <w:lang w:val="uk-UA" w:eastAsia="en-US" w:bidi="ar-SA"/>
      </w:rPr>
    </w:lvl>
  </w:abstractNum>
  <w:abstractNum w:abstractNumId="23" w15:restartNumberingAfterBreak="0">
    <w:nsid w:val="3769773A"/>
    <w:multiLevelType w:val="multilevel"/>
    <w:tmpl w:val="6778F450"/>
    <w:lvl w:ilvl="0">
      <w:start w:val="12"/>
      <w:numFmt w:val="decimal"/>
      <w:lvlText w:val="%1"/>
      <w:lvlJc w:val="left"/>
      <w:pPr>
        <w:ind w:left="837" w:hanging="750"/>
      </w:pPr>
      <w:rPr>
        <w:rFonts w:hint="default"/>
        <w:lang w:val="uk-UA" w:eastAsia="en-US" w:bidi="ar-SA"/>
      </w:rPr>
    </w:lvl>
    <w:lvl w:ilvl="1">
      <w:start w:val="6"/>
      <w:numFmt w:val="decimal"/>
      <w:lvlText w:val="%1.%2"/>
      <w:lvlJc w:val="left"/>
      <w:pPr>
        <w:ind w:left="837" w:hanging="750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837" w:hanging="7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50"/>
      </w:pPr>
      <w:rPr>
        <w:rFonts w:hint="default"/>
        <w:lang w:val="uk-UA" w:eastAsia="en-US" w:bidi="ar-SA"/>
      </w:rPr>
    </w:lvl>
  </w:abstractNum>
  <w:abstractNum w:abstractNumId="24" w15:restartNumberingAfterBreak="0">
    <w:nsid w:val="38C76BE7"/>
    <w:multiLevelType w:val="hybridMultilevel"/>
    <w:tmpl w:val="9DB6EC4A"/>
    <w:lvl w:ilvl="0" w:tplc="78F4AE5A">
      <w:start w:val="1"/>
      <w:numFmt w:val="decimal"/>
      <w:lvlText w:val="%1)"/>
      <w:lvlJc w:val="left"/>
      <w:pPr>
        <w:ind w:left="1182" w:hanging="45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5A8AC902">
      <w:numFmt w:val="bullet"/>
      <w:lvlText w:val="•"/>
      <w:lvlJc w:val="left"/>
      <w:pPr>
        <w:ind w:left="2161" w:hanging="451"/>
      </w:pPr>
      <w:rPr>
        <w:rFonts w:hint="default"/>
        <w:lang w:val="uk-UA" w:eastAsia="en-US" w:bidi="ar-SA"/>
      </w:rPr>
    </w:lvl>
    <w:lvl w:ilvl="2" w:tplc="C77C713A">
      <w:numFmt w:val="bullet"/>
      <w:lvlText w:val="•"/>
      <w:lvlJc w:val="left"/>
      <w:pPr>
        <w:ind w:left="3142" w:hanging="451"/>
      </w:pPr>
      <w:rPr>
        <w:rFonts w:hint="default"/>
        <w:lang w:val="uk-UA" w:eastAsia="en-US" w:bidi="ar-SA"/>
      </w:rPr>
    </w:lvl>
    <w:lvl w:ilvl="3" w:tplc="431E66CA">
      <w:numFmt w:val="bullet"/>
      <w:lvlText w:val="•"/>
      <w:lvlJc w:val="left"/>
      <w:pPr>
        <w:ind w:left="4123" w:hanging="451"/>
      </w:pPr>
      <w:rPr>
        <w:rFonts w:hint="default"/>
        <w:lang w:val="uk-UA" w:eastAsia="en-US" w:bidi="ar-SA"/>
      </w:rPr>
    </w:lvl>
    <w:lvl w:ilvl="4" w:tplc="D72C74FC">
      <w:numFmt w:val="bullet"/>
      <w:lvlText w:val="•"/>
      <w:lvlJc w:val="left"/>
      <w:pPr>
        <w:ind w:left="5104" w:hanging="451"/>
      </w:pPr>
      <w:rPr>
        <w:rFonts w:hint="default"/>
        <w:lang w:val="uk-UA" w:eastAsia="en-US" w:bidi="ar-SA"/>
      </w:rPr>
    </w:lvl>
    <w:lvl w:ilvl="5" w:tplc="4754D340">
      <w:numFmt w:val="bullet"/>
      <w:lvlText w:val="•"/>
      <w:lvlJc w:val="left"/>
      <w:pPr>
        <w:ind w:left="6085" w:hanging="451"/>
      </w:pPr>
      <w:rPr>
        <w:rFonts w:hint="default"/>
        <w:lang w:val="uk-UA" w:eastAsia="en-US" w:bidi="ar-SA"/>
      </w:rPr>
    </w:lvl>
    <w:lvl w:ilvl="6" w:tplc="C7B0218C">
      <w:numFmt w:val="bullet"/>
      <w:lvlText w:val="•"/>
      <w:lvlJc w:val="left"/>
      <w:pPr>
        <w:ind w:left="7066" w:hanging="451"/>
      </w:pPr>
      <w:rPr>
        <w:rFonts w:hint="default"/>
        <w:lang w:val="uk-UA" w:eastAsia="en-US" w:bidi="ar-SA"/>
      </w:rPr>
    </w:lvl>
    <w:lvl w:ilvl="7" w:tplc="652A8E9E">
      <w:numFmt w:val="bullet"/>
      <w:lvlText w:val="•"/>
      <w:lvlJc w:val="left"/>
      <w:pPr>
        <w:ind w:left="8047" w:hanging="451"/>
      </w:pPr>
      <w:rPr>
        <w:rFonts w:hint="default"/>
        <w:lang w:val="uk-UA" w:eastAsia="en-US" w:bidi="ar-SA"/>
      </w:rPr>
    </w:lvl>
    <w:lvl w:ilvl="8" w:tplc="D2105672">
      <w:numFmt w:val="bullet"/>
      <w:lvlText w:val="•"/>
      <w:lvlJc w:val="left"/>
      <w:pPr>
        <w:ind w:left="9028" w:hanging="451"/>
      </w:pPr>
      <w:rPr>
        <w:rFonts w:hint="default"/>
        <w:lang w:val="uk-UA" w:eastAsia="en-US" w:bidi="ar-SA"/>
      </w:rPr>
    </w:lvl>
  </w:abstractNum>
  <w:abstractNum w:abstractNumId="25" w15:restartNumberingAfterBreak="0">
    <w:nsid w:val="3D4A0756"/>
    <w:multiLevelType w:val="hybridMultilevel"/>
    <w:tmpl w:val="5AB8E29C"/>
    <w:lvl w:ilvl="0" w:tplc="27007216">
      <w:start w:val="122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EC6D552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5320445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C2D88F92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3626982C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7CA2B49A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FAFC3E6E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75BA0248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002625C0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6" w15:restartNumberingAfterBreak="0">
    <w:nsid w:val="3D54083E"/>
    <w:multiLevelType w:val="multilevel"/>
    <w:tmpl w:val="23F0F56A"/>
    <w:lvl w:ilvl="0">
      <w:start w:val="4"/>
      <w:numFmt w:val="decimal"/>
      <w:lvlText w:val="%1)"/>
      <w:lvlJc w:val="left"/>
      <w:pPr>
        <w:ind w:left="987" w:hanging="2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732" w:hanging="28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732" w:hanging="5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204" w:hanging="5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16" w:hanging="5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28" w:hanging="5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41" w:hanging="5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53" w:hanging="5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5" w:hanging="570"/>
      </w:pPr>
      <w:rPr>
        <w:rFonts w:hint="default"/>
        <w:lang w:val="uk-UA" w:eastAsia="en-US" w:bidi="ar-SA"/>
      </w:rPr>
    </w:lvl>
  </w:abstractNum>
  <w:abstractNum w:abstractNumId="27" w15:restartNumberingAfterBreak="0">
    <w:nsid w:val="3DDE1C03"/>
    <w:multiLevelType w:val="hybridMultilevel"/>
    <w:tmpl w:val="C6A2CFC8"/>
    <w:lvl w:ilvl="0" w:tplc="DEA4F49E">
      <w:start w:val="1"/>
      <w:numFmt w:val="decimal"/>
      <w:lvlText w:val="%1)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E140320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57AA9E9E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C508755E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17161F22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A448057A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829AE10C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347CD16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14A697C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8" w15:restartNumberingAfterBreak="0">
    <w:nsid w:val="3EC540A3"/>
    <w:multiLevelType w:val="hybridMultilevel"/>
    <w:tmpl w:val="FF8C4572"/>
    <w:lvl w:ilvl="0" w:tplc="A2D2DCA4">
      <w:start w:val="1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7A8B796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6F7A2DD6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B2EA5D1A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11240F40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5FA24EF2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22881568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A3F0D1AA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1E62F32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9" w15:restartNumberingAfterBreak="0">
    <w:nsid w:val="427556AC"/>
    <w:multiLevelType w:val="multilevel"/>
    <w:tmpl w:val="82DA5D8C"/>
    <w:lvl w:ilvl="0">
      <w:start w:val="12"/>
      <w:numFmt w:val="decimal"/>
      <w:lvlText w:val="%1"/>
      <w:lvlJc w:val="left"/>
      <w:pPr>
        <w:ind w:left="837" w:hanging="735"/>
      </w:pPr>
      <w:rPr>
        <w:rFonts w:hint="default"/>
        <w:lang w:val="uk-UA" w:eastAsia="en-US" w:bidi="ar-SA"/>
      </w:rPr>
    </w:lvl>
    <w:lvl w:ilvl="1">
      <w:start w:val="7"/>
      <w:numFmt w:val="decimal"/>
      <w:lvlText w:val="%1.%2"/>
      <w:lvlJc w:val="left"/>
      <w:pPr>
        <w:ind w:left="837" w:hanging="735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7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35"/>
      </w:pPr>
      <w:rPr>
        <w:rFonts w:hint="default"/>
        <w:lang w:val="uk-UA" w:eastAsia="en-US" w:bidi="ar-SA"/>
      </w:rPr>
    </w:lvl>
  </w:abstractNum>
  <w:abstractNum w:abstractNumId="30" w15:restartNumberingAfterBreak="0">
    <w:nsid w:val="43BA7C67"/>
    <w:multiLevelType w:val="hybridMultilevel"/>
    <w:tmpl w:val="8F6A8246"/>
    <w:lvl w:ilvl="0" w:tplc="1F345F0A">
      <w:numFmt w:val="bullet"/>
      <w:lvlText w:val="•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725C9CFA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9D1CCB50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502876AE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6D4C9764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81088808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19E02FE2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4DCE6F3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2C5049B6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1" w15:restartNumberingAfterBreak="0">
    <w:nsid w:val="485A7B23"/>
    <w:multiLevelType w:val="multilevel"/>
    <w:tmpl w:val="3C54F31A"/>
    <w:lvl w:ilvl="0">
      <w:start w:val="12"/>
      <w:numFmt w:val="decimal"/>
      <w:lvlText w:val="%1"/>
      <w:lvlJc w:val="left"/>
      <w:pPr>
        <w:ind w:left="837" w:hanging="795"/>
      </w:pPr>
      <w:rPr>
        <w:rFonts w:hint="default"/>
        <w:lang w:val="uk-UA" w:eastAsia="en-US" w:bidi="ar-SA"/>
      </w:rPr>
    </w:lvl>
    <w:lvl w:ilvl="1">
      <w:start w:val="9"/>
      <w:numFmt w:val="decimal"/>
      <w:lvlText w:val="%1.%2"/>
      <w:lvlJc w:val="left"/>
      <w:pPr>
        <w:ind w:left="837" w:hanging="795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7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95"/>
      </w:pPr>
      <w:rPr>
        <w:rFonts w:hint="default"/>
        <w:lang w:val="uk-UA" w:eastAsia="en-US" w:bidi="ar-SA"/>
      </w:rPr>
    </w:lvl>
  </w:abstractNum>
  <w:abstractNum w:abstractNumId="32" w15:restartNumberingAfterBreak="0">
    <w:nsid w:val="541B4524"/>
    <w:multiLevelType w:val="multilevel"/>
    <w:tmpl w:val="CBCE21FA"/>
    <w:lvl w:ilvl="0">
      <w:start w:val="5"/>
      <w:numFmt w:val="decimal"/>
      <w:lvlText w:val="%1"/>
      <w:lvlJc w:val="left"/>
      <w:pPr>
        <w:ind w:left="1828" w:hanging="42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33" w15:restartNumberingAfterBreak="0">
    <w:nsid w:val="55F56BB9"/>
    <w:multiLevelType w:val="hybridMultilevel"/>
    <w:tmpl w:val="DA0817AE"/>
    <w:lvl w:ilvl="0" w:tplc="F064E640">
      <w:start w:val="125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A50D18A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463E3956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2A6CF1FE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4E50DE64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466873E0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BC548D14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A80209B6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F9FC03E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4" w15:restartNumberingAfterBreak="0">
    <w:nsid w:val="57B46A0A"/>
    <w:multiLevelType w:val="hybridMultilevel"/>
    <w:tmpl w:val="80F26AEE"/>
    <w:lvl w:ilvl="0" w:tplc="9C60AE9C">
      <w:start w:val="65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F9C341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DAC67D50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E9366532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C6D43876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913C1186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85DCAB3A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6FA4777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70447EE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5" w15:restartNumberingAfterBreak="0">
    <w:nsid w:val="593171FE"/>
    <w:multiLevelType w:val="hybridMultilevel"/>
    <w:tmpl w:val="C90EB122"/>
    <w:lvl w:ilvl="0" w:tplc="E134147C">
      <w:start w:val="118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0D0A2E6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D57CB38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27C29136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4D3094E2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5150F424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CCAA0BA4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FAC85D94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80A0E448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6" w15:restartNumberingAfterBreak="0">
    <w:nsid w:val="5CBC6CFA"/>
    <w:multiLevelType w:val="multilevel"/>
    <w:tmpl w:val="C868BD84"/>
    <w:lvl w:ilvl="0">
      <w:start w:val="1"/>
      <w:numFmt w:val="decimal"/>
      <w:lvlText w:val="%1."/>
      <w:lvlJc w:val="left"/>
      <w:pPr>
        <w:ind w:left="732" w:hanging="28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13" w:hanging="4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305" w:hanging="48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91" w:hanging="48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76" w:hanging="48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2" w:hanging="48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47" w:hanging="48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3" w:hanging="48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18" w:hanging="481"/>
      </w:pPr>
      <w:rPr>
        <w:rFonts w:hint="default"/>
        <w:lang w:val="uk-UA" w:eastAsia="en-US" w:bidi="ar-SA"/>
      </w:rPr>
    </w:lvl>
  </w:abstractNum>
  <w:abstractNum w:abstractNumId="37" w15:restartNumberingAfterBreak="0">
    <w:nsid w:val="60FF6385"/>
    <w:multiLevelType w:val="hybridMultilevel"/>
    <w:tmpl w:val="3FF87672"/>
    <w:lvl w:ilvl="0" w:tplc="6CEE8198">
      <w:start w:val="1"/>
      <w:numFmt w:val="decimal"/>
      <w:lvlText w:val="%1)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2ED29586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CCFEA6C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01323D90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20281E80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7850206A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0BC4CD5E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486E262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B60A2AA0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8" w15:restartNumberingAfterBreak="0">
    <w:nsid w:val="6597278A"/>
    <w:multiLevelType w:val="multilevel"/>
    <w:tmpl w:val="E068A414"/>
    <w:lvl w:ilvl="0">
      <w:start w:val="2"/>
      <w:numFmt w:val="decimal"/>
      <w:lvlText w:val="%1"/>
      <w:lvlJc w:val="left"/>
      <w:pPr>
        <w:ind w:left="837" w:hanging="45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4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5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50"/>
      </w:pPr>
      <w:rPr>
        <w:rFonts w:hint="default"/>
        <w:lang w:val="uk-UA" w:eastAsia="en-US" w:bidi="ar-SA"/>
      </w:rPr>
    </w:lvl>
  </w:abstractNum>
  <w:abstractNum w:abstractNumId="39" w15:restartNumberingAfterBreak="0">
    <w:nsid w:val="700D01C8"/>
    <w:multiLevelType w:val="multilevel"/>
    <w:tmpl w:val="0316B5FE"/>
    <w:lvl w:ilvl="0">
      <w:start w:val="12"/>
      <w:numFmt w:val="decimal"/>
      <w:lvlText w:val="%1"/>
      <w:lvlJc w:val="left"/>
      <w:pPr>
        <w:ind w:left="837" w:hanging="585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2068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837" w:hanging="9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5036" w:hanging="9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28" w:hanging="9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21" w:hanging="9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13" w:hanging="9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5" w:hanging="990"/>
      </w:pPr>
      <w:rPr>
        <w:rFonts w:hint="default"/>
        <w:lang w:val="uk-UA" w:eastAsia="en-US" w:bidi="ar-SA"/>
      </w:rPr>
    </w:lvl>
  </w:abstractNum>
  <w:abstractNum w:abstractNumId="40" w15:restartNumberingAfterBreak="0">
    <w:nsid w:val="76D81183"/>
    <w:multiLevelType w:val="hybridMultilevel"/>
    <w:tmpl w:val="190677B0"/>
    <w:lvl w:ilvl="0" w:tplc="FCACDBEE">
      <w:start w:val="1"/>
      <w:numFmt w:val="decimal"/>
      <w:lvlText w:val="%1.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39A5642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A2343536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B25E5772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1360A606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A1445914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C75456F8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BAACE4FA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E3FE2340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41" w15:restartNumberingAfterBreak="0">
    <w:nsid w:val="7B802F9F"/>
    <w:multiLevelType w:val="multilevel"/>
    <w:tmpl w:val="6BD2B566"/>
    <w:lvl w:ilvl="0">
      <w:start w:val="11"/>
      <w:numFmt w:val="decimal"/>
      <w:lvlText w:val="%1"/>
      <w:lvlJc w:val="left"/>
      <w:pPr>
        <w:ind w:left="837" w:hanging="570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7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70"/>
      </w:pPr>
      <w:rPr>
        <w:rFonts w:hint="default"/>
        <w:lang w:val="uk-UA" w:eastAsia="en-US" w:bidi="ar-SA"/>
      </w:rPr>
    </w:lvl>
  </w:abstractNum>
  <w:abstractNum w:abstractNumId="42" w15:restartNumberingAfterBreak="0">
    <w:nsid w:val="7CDA020B"/>
    <w:multiLevelType w:val="hybridMultilevel"/>
    <w:tmpl w:val="F790DFA2"/>
    <w:lvl w:ilvl="0" w:tplc="D40A37BC">
      <w:start w:val="1"/>
      <w:numFmt w:val="decimal"/>
      <w:lvlText w:val="%1)"/>
      <w:lvlJc w:val="left"/>
      <w:pPr>
        <w:ind w:left="987" w:hanging="2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4EEBACC">
      <w:numFmt w:val="bullet"/>
      <w:lvlText w:val="•"/>
      <w:lvlJc w:val="left"/>
      <w:pPr>
        <w:ind w:left="1981" w:hanging="256"/>
      </w:pPr>
      <w:rPr>
        <w:rFonts w:hint="default"/>
        <w:lang w:val="uk-UA" w:eastAsia="en-US" w:bidi="ar-SA"/>
      </w:rPr>
    </w:lvl>
    <w:lvl w:ilvl="2" w:tplc="BC221CA2">
      <w:numFmt w:val="bullet"/>
      <w:lvlText w:val="•"/>
      <w:lvlJc w:val="left"/>
      <w:pPr>
        <w:ind w:left="2982" w:hanging="256"/>
      </w:pPr>
      <w:rPr>
        <w:rFonts w:hint="default"/>
        <w:lang w:val="uk-UA" w:eastAsia="en-US" w:bidi="ar-SA"/>
      </w:rPr>
    </w:lvl>
    <w:lvl w:ilvl="3" w:tplc="B712C63C">
      <w:numFmt w:val="bullet"/>
      <w:lvlText w:val="•"/>
      <w:lvlJc w:val="left"/>
      <w:pPr>
        <w:ind w:left="3983" w:hanging="256"/>
      </w:pPr>
      <w:rPr>
        <w:rFonts w:hint="default"/>
        <w:lang w:val="uk-UA" w:eastAsia="en-US" w:bidi="ar-SA"/>
      </w:rPr>
    </w:lvl>
    <w:lvl w:ilvl="4" w:tplc="8D04602E">
      <w:numFmt w:val="bullet"/>
      <w:lvlText w:val="•"/>
      <w:lvlJc w:val="left"/>
      <w:pPr>
        <w:ind w:left="4984" w:hanging="256"/>
      </w:pPr>
      <w:rPr>
        <w:rFonts w:hint="default"/>
        <w:lang w:val="uk-UA" w:eastAsia="en-US" w:bidi="ar-SA"/>
      </w:rPr>
    </w:lvl>
    <w:lvl w:ilvl="5" w:tplc="52A4C384">
      <w:numFmt w:val="bullet"/>
      <w:lvlText w:val="•"/>
      <w:lvlJc w:val="left"/>
      <w:pPr>
        <w:ind w:left="5985" w:hanging="256"/>
      </w:pPr>
      <w:rPr>
        <w:rFonts w:hint="default"/>
        <w:lang w:val="uk-UA" w:eastAsia="en-US" w:bidi="ar-SA"/>
      </w:rPr>
    </w:lvl>
    <w:lvl w:ilvl="6" w:tplc="36AA7F8C">
      <w:numFmt w:val="bullet"/>
      <w:lvlText w:val="•"/>
      <w:lvlJc w:val="left"/>
      <w:pPr>
        <w:ind w:left="6986" w:hanging="256"/>
      </w:pPr>
      <w:rPr>
        <w:rFonts w:hint="default"/>
        <w:lang w:val="uk-UA" w:eastAsia="en-US" w:bidi="ar-SA"/>
      </w:rPr>
    </w:lvl>
    <w:lvl w:ilvl="7" w:tplc="A3543CF0">
      <w:numFmt w:val="bullet"/>
      <w:lvlText w:val="•"/>
      <w:lvlJc w:val="left"/>
      <w:pPr>
        <w:ind w:left="7987" w:hanging="256"/>
      </w:pPr>
      <w:rPr>
        <w:rFonts w:hint="default"/>
        <w:lang w:val="uk-UA" w:eastAsia="en-US" w:bidi="ar-SA"/>
      </w:rPr>
    </w:lvl>
    <w:lvl w:ilvl="8" w:tplc="37948BAA">
      <w:numFmt w:val="bullet"/>
      <w:lvlText w:val="•"/>
      <w:lvlJc w:val="left"/>
      <w:pPr>
        <w:ind w:left="8988" w:hanging="256"/>
      </w:pPr>
      <w:rPr>
        <w:rFonts w:hint="default"/>
        <w:lang w:val="uk-UA" w:eastAsia="en-US" w:bidi="ar-SA"/>
      </w:rPr>
    </w:lvl>
  </w:abstractNum>
  <w:abstractNum w:abstractNumId="43" w15:restartNumberingAfterBreak="0">
    <w:nsid w:val="7D462E82"/>
    <w:multiLevelType w:val="hybridMultilevel"/>
    <w:tmpl w:val="FB3AA3BC"/>
    <w:lvl w:ilvl="0" w:tplc="14B60782">
      <w:numFmt w:val="bullet"/>
      <w:lvlText w:val="-"/>
      <w:lvlJc w:val="left"/>
      <w:pPr>
        <w:ind w:left="2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814CC1D0">
      <w:numFmt w:val="bullet"/>
      <w:lvlText w:val="•"/>
      <w:lvlJc w:val="left"/>
      <w:pPr>
        <w:ind w:left="755" w:hanging="135"/>
      </w:pPr>
      <w:rPr>
        <w:rFonts w:hint="default"/>
        <w:lang w:val="uk-UA" w:eastAsia="en-US" w:bidi="ar-SA"/>
      </w:rPr>
    </w:lvl>
    <w:lvl w:ilvl="2" w:tplc="F8625E1C">
      <w:numFmt w:val="bullet"/>
      <w:lvlText w:val="•"/>
      <w:lvlJc w:val="left"/>
      <w:pPr>
        <w:ind w:left="1491" w:hanging="135"/>
      </w:pPr>
      <w:rPr>
        <w:rFonts w:hint="default"/>
        <w:lang w:val="uk-UA" w:eastAsia="en-US" w:bidi="ar-SA"/>
      </w:rPr>
    </w:lvl>
    <w:lvl w:ilvl="3" w:tplc="D628595E">
      <w:numFmt w:val="bullet"/>
      <w:lvlText w:val="•"/>
      <w:lvlJc w:val="left"/>
      <w:pPr>
        <w:ind w:left="2226" w:hanging="135"/>
      </w:pPr>
      <w:rPr>
        <w:rFonts w:hint="default"/>
        <w:lang w:val="uk-UA" w:eastAsia="en-US" w:bidi="ar-SA"/>
      </w:rPr>
    </w:lvl>
    <w:lvl w:ilvl="4" w:tplc="C16036A6">
      <w:numFmt w:val="bullet"/>
      <w:lvlText w:val="•"/>
      <w:lvlJc w:val="left"/>
      <w:pPr>
        <w:ind w:left="2962" w:hanging="135"/>
      </w:pPr>
      <w:rPr>
        <w:rFonts w:hint="default"/>
        <w:lang w:val="uk-UA" w:eastAsia="en-US" w:bidi="ar-SA"/>
      </w:rPr>
    </w:lvl>
    <w:lvl w:ilvl="5" w:tplc="FB68476E">
      <w:numFmt w:val="bullet"/>
      <w:lvlText w:val="•"/>
      <w:lvlJc w:val="left"/>
      <w:pPr>
        <w:ind w:left="3697" w:hanging="135"/>
      </w:pPr>
      <w:rPr>
        <w:rFonts w:hint="default"/>
        <w:lang w:val="uk-UA" w:eastAsia="en-US" w:bidi="ar-SA"/>
      </w:rPr>
    </w:lvl>
    <w:lvl w:ilvl="6" w:tplc="93BAB084">
      <w:numFmt w:val="bullet"/>
      <w:lvlText w:val="•"/>
      <w:lvlJc w:val="left"/>
      <w:pPr>
        <w:ind w:left="4433" w:hanging="135"/>
      </w:pPr>
      <w:rPr>
        <w:rFonts w:hint="default"/>
        <w:lang w:val="uk-UA" w:eastAsia="en-US" w:bidi="ar-SA"/>
      </w:rPr>
    </w:lvl>
    <w:lvl w:ilvl="7" w:tplc="54666190">
      <w:numFmt w:val="bullet"/>
      <w:lvlText w:val="•"/>
      <w:lvlJc w:val="left"/>
      <w:pPr>
        <w:ind w:left="5168" w:hanging="135"/>
      </w:pPr>
      <w:rPr>
        <w:rFonts w:hint="default"/>
        <w:lang w:val="uk-UA" w:eastAsia="en-US" w:bidi="ar-SA"/>
      </w:rPr>
    </w:lvl>
    <w:lvl w:ilvl="8" w:tplc="3D26523C">
      <w:numFmt w:val="bullet"/>
      <w:lvlText w:val="•"/>
      <w:lvlJc w:val="left"/>
      <w:pPr>
        <w:ind w:left="5904" w:hanging="135"/>
      </w:pPr>
      <w:rPr>
        <w:rFonts w:hint="default"/>
        <w:lang w:val="uk-UA" w:eastAsia="en-US" w:bidi="ar-SA"/>
      </w:rPr>
    </w:lvl>
  </w:abstractNum>
  <w:num w:numId="1">
    <w:abstractNumId w:val="10"/>
  </w:num>
  <w:num w:numId="2">
    <w:abstractNumId w:val="31"/>
  </w:num>
  <w:num w:numId="3">
    <w:abstractNumId w:val="29"/>
  </w:num>
  <w:num w:numId="4">
    <w:abstractNumId w:val="23"/>
  </w:num>
  <w:num w:numId="5">
    <w:abstractNumId w:val="39"/>
  </w:num>
  <w:num w:numId="6">
    <w:abstractNumId w:val="41"/>
  </w:num>
  <w:num w:numId="7">
    <w:abstractNumId w:val="13"/>
  </w:num>
  <w:num w:numId="8">
    <w:abstractNumId w:val="22"/>
  </w:num>
  <w:num w:numId="9">
    <w:abstractNumId w:val="6"/>
  </w:num>
  <w:num w:numId="10">
    <w:abstractNumId w:val="18"/>
  </w:num>
  <w:num w:numId="11">
    <w:abstractNumId w:val="32"/>
  </w:num>
  <w:num w:numId="12">
    <w:abstractNumId w:val="3"/>
  </w:num>
  <w:num w:numId="13">
    <w:abstractNumId w:val="12"/>
  </w:num>
  <w:num w:numId="14">
    <w:abstractNumId w:val="19"/>
  </w:num>
  <w:num w:numId="15">
    <w:abstractNumId w:val="38"/>
  </w:num>
  <w:num w:numId="16">
    <w:abstractNumId w:val="4"/>
  </w:num>
  <w:num w:numId="17">
    <w:abstractNumId w:val="43"/>
  </w:num>
  <w:num w:numId="18">
    <w:abstractNumId w:val="20"/>
  </w:num>
  <w:num w:numId="19">
    <w:abstractNumId w:val="9"/>
  </w:num>
  <w:num w:numId="20">
    <w:abstractNumId w:val="26"/>
  </w:num>
  <w:num w:numId="21">
    <w:abstractNumId w:val="42"/>
  </w:num>
  <w:num w:numId="22">
    <w:abstractNumId w:val="24"/>
  </w:num>
  <w:num w:numId="23">
    <w:abstractNumId w:val="33"/>
  </w:num>
  <w:num w:numId="24">
    <w:abstractNumId w:val="2"/>
  </w:num>
  <w:num w:numId="25">
    <w:abstractNumId w:val="25"/>
  </w:num>
  <w:num w:numId="26">
    <w:abstractNumId w:val="28"/>
  </w:num>
  <w:num w:numId="27">
    <w:abstractNumId w:val="40"/>
  </w:num>
  <w:num w:numId="28">
    <w:abstractNumId w:val="35"/>
  </w:num>
  <w:num w:numId="29">
    <w:abstractNumId w:val="5"/>
  </w:num>
  <w:num w:numId="30">
    <w:abstractNumId w:val="1"/>
  </w:num>
  <w:num w:numId="31">
    <w:abstractNumId w:val="14"/>
  </w:num>
  <w:num w:numId="32">
    <w:abstractNumId w:val="16"/>
  </w:num>
  <w:num w:numId="33">
    <w:abstractNumId w:val="0"/>
  </w:num>
  <w:num w:numId="34">
    <w:abstractNumId w:val="21"/>
  </w:num>
  <w:num w:numId="35">
    <w:abstractNumId w:val="34"/>
  </w:num>
  <w:num w:numId="36">
    <w:abstractNumId w:val="11"/>
  </w:num>
  <w:num w:numId="37">
    <w:abstractNumId w:val="7"/>
  </w:num>
  <w:num w:numId="38">
    <w:abstractNumId w:val="27"/>
  </w:num>
  <w:num w:numId="39">
    <w:abstractNumId w:val="37"/>
  </w:num>
  <w:num w:numId="40">
    <w:abstractNumId w:val="30"/>
  </w:num>
  <w:num w:numId="41">
    <w:abstractNumId w:val="17"/>
  </w:num>
  <w:num w:numId="42">
    <w:abstractNumId w:val="8"/>
  </w:num>
  <w:num w:numId="43">
    <w:abstractNumId w:val="36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B6760"/>
    <w:rsid w:val="00022208"/>
    <w:rsid w:val="00130D6B"/>
    <w:rsid w:val="001765A3"/>
    <w:rsid w:val="001826B5"/>
    <w:rsid w:val="001A01AF"/>
    <w:rsid w:val="001C5DE4"/>
    <w:rsid w:val="00272BB9"/>
    <w:rsid w:val="002E6C0B"/>
    <w:rsid w:val="00300C8B"/>
    <w:rsid w:val="00301038"/>
    <w:rsid w:val="003B12C0"/>
    <w:rsid w:val="004D6716"/>
    <w:rsid w:val="005429CB"/>
    <w:rsid w:val="005E5564"/>
    <w:rsid w:val="006643A0"/>
    <w:rsid w:val="006F3518"/>
    <w:rsid w:val="00707EB9"/>
    <w:rsid w:val="00747BBB"/>
    <w:rsid w:val="00755E85"/>
    <w:rsid w:val="00776D20"/>
    <w:rsid w:val="008138DB"/>
    <w:rsid w:val="0089198C"/>
    <w:rsid w:val="0090498B"/>
    <w:rsid w:val="00932834"/>
    <w:rsid w:val="009E6B47"/>
    <w:rsid w:val="00A42B51"/>
    <w:rsid w:val="00AE6F6E"/>
    <w:rsid w:val="00B75DB0"/>
    <w:rsid w:val="00BB4AB3"/>
    <w:rsid w:val="00BB7664"/>
    <w:rsid w:val="00C14203"/>
    <w:rsid w:val="00CD2A10"/>
    <w:rsid w:val="00D55A38"/>
    <w:rsid w:val="00D67DA3"/>
    <w:rsid w:val="00DA0E08"/>
    <w:rsid w:val="00DB6760"/>
    <w:rsid w:val="00DC1E13"/>
    <w:rsid w:val="00DC29E7"/>
    <w:rsid w:val="00E55879"/>
    <w:rsid w:val="00F13B74"/>
    <w:rsid w:val="00F1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D0FB"/>
  <w15:docId w15:val="{97F034AC-90A5-4E6D-84AF-30CF7673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ind w:left="698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731"/>
      <w:jc w:val="both"/>
    </w:pPr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13"/>
      <w:ind w:left="63"/>
      <w:jc w:val="center"/>
    </w:pPr>
    <w:rPr>
      <w:b/>
      <w:bCs/>
      <w:sz w:val="40"/>
      <w:szCs w:val="40"/>
    </w:rPr>
  </w:style>
  <w:style w:type="paragraph" w:styleId="a7">
    <w:name w:val="List Paragraph"/>
    <w:basedOn w:val="a"/>
    <w:uiPriority w:val="1"/>
    <w:qFormat/>
    <w:pPr>
      <w:ind w:left="731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uiPriority w:val="1"/>
    <w:rsid w:val="003B12C0"/>
    <w:rPr>
      <w:rFonts w:ascii="Times New Roman" w:eastAsia="Times New Roman" w:hAnsi="Times New Roman" w:cs="Times New Roman"/>
      <w:b/>
      <w:bCs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3B12C0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6">
    <w:name w:val="Заголовок Знак"/>
    <w:basedOn w:val="a0"/>
    <w:link w:val="a5"/>
    <w:uiPriority w:val="1"/>
    <w:rsid w:val="003B12C0"/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8">
    <w:name w:val="header"/>
    <w:basedOn w:val="a"/>
    <w:link w:val="a9"/>
    <w:uiPriority w:val="99"/>
    <w:unhideWhenUsed/>
    <w:rsid w:val="009E6B47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E6B47"/>
    <w:rPr>
      <w:rFonts w:ascii="Times New Roman" w:eastAsia="Times New Roman" w:hAnsi="Times New Roman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9E6B47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E6B47"/>
    <w:rPr>
      <w:rFonts w:ascii="Times New Roman" w:eastAsia="Times New Roman" w:hAnsi="Times New Roman" w:cs="Times New Roman"/>
      <w:lang w:val="uk-UA"/>
    </w:rPr>
  </w:style>
  <w:style w:type="paragraph" w:styleId="ac">
    <w:name w:val="Body Text Indent"/>
    <w:basedOn w:val="a"/>
    <w:link w:val="ad"/>
    <w:uiPriority w:val="99"/>
    <w:semiHidden/>
    <w:unhideWhenUsed/>
    <w:rsid w:val="001A01A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1A01AF"/>
    <w:rPr>
      <w:rFonts w:ascii="Times New Roman" w:eastAsia="Times New Roman" w:hAnsi="Times New Roman" w:cs="Times New Roman"/>
      <w:lang w:val="uk-UA"/>
    </w:rPr>
  </w:style>
  <w:style w:type="table" w:customStyle="1" w:styleId="TableNormal1">
    <w:name w:val="Table Normal1"/>
    <w:uiPriority w:val="2"/>
    <w:semiHidden/>
    <w:unhideWhenUsed/>
    <w:qFormat/>
    <w:rsid w:val="00130D6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765A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765A3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4294967010</TotalTime>
  <Pages>17</Pages>
  <Words>22612</Words>
  <Characters>12890</Characters>
  <Application>Microsoft Office Word</Application>
  <DocSecurity>0</DocSecurity>
  <Lines>107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рішення міської ради</vt:lpstr>
    </vt:vector>
  </TitlesOfParts>
  <Company>HP Inc.</Company>
  <LinksUpToDate>false</LinksUpToDate>
  <CharactersWithSpaces>35432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міської ради</dc:title>
  <dc:creator>Admin</dc:creator>
  <cp:lastModifiedBy>Julia Hustiukhina</cp:lastModifiedBy>
  <cp:revision>34</cp:revision>
  <cp:lastPrinted>2025-02-27T15:32:00Z</cp:lastPrinted>
  <dcterms:created xsi:type="dcterms:W3CDTF">2024-05-16T19:15:00Z</dcterms:created>
  <dcterms:modified xsi:type="dcterms:W3CDTF">2025-11-28T08:48:00Z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2024-05-16T00:00:00Z</vt:filetime>
  </property>
</Properties>
</file>